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OTEL - ACENTA KONTENJAN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.../.../...... tarihinde, aşağıdaki taraflar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TARAFLAR: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OTEL: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Ünvanı: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 ve Vergi Numarası: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ACENTA:</w:t>
      </w:r>
    </w:p>
    <w:p w:rsidR="00000000" w:rsidDel="00000000" w:rsidP="00000000" w:rsidRDefault="00000000" w:rsidRPr="00000000" w14:paraId="0000000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Ünvanı:</w:t>
      </w:r>
    </w:p>
    <w:p w:rsidR="00000000" w:rsidDel="00000000" w:rsidP="00000000" w:rsidRDefault="00000000" w:rsidRPr="00000000" w14:paraId="0000000D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E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 ve Vergi Numarası:</w:t>
      </w:r>
    </w:p>
    <w:p w:rsidR="00000000" w:rsidDel="00000000" w:rsidP="00000000" w:rsidRDefault="00000000" w:rsidRPr="00000000" w14:paraId="0000000F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SÖZLEŞMENİN KONUSU: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Otel'in belirli bir süre için Acenta'ya tahsis ettiği oda kontenjanının, Acenta tarafından satılması ve pazarlanmasıdır.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KONTENJAN VE FİYATLAR:</w:t>
      </w:r>
    </w:p>
    <w:p w:rsidR="00000000" w:rsidDel="00000000" w:rsidP="00000000" w:rsidRDefault="00000000" w:rsidRPr="00000000" w14:paraId="00000014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Oda Tipi:</w:t>
      </w:r>
    </w:p>
    <w:p w:rsidR="00000000" w:rsidDel="00000000" w:rsidP="00000000" w:rsidRDefault="00000000" w:rsidRPr="00000000" w14:paraId="00000015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Kontenjan: (Oda sayısı)</w:t>
      </w:r>
    </w:p>
    <w:p w:rsidR="00000000" w:rsidDel="00000000" w:rsidP="00000000" w:rsidRDefault="00000000" w:rsidRPr="00000000" w14:paraId="00000016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Geçerlilik Tarihi: (Başlangıç ve bitiş tarihleri)</w:t>
      </w:r>
    </w:p>
    <w:p w:rsidR="00000000" w:rsidDel="00000000" w:rsidP="00000000" w:rsidRDefault="00000000" w:rsidRPr="00000000" w14:paraId="00000017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Fiyatlar: (Oda tipi ve kişi sayısına göre fiyat listesi)</w:t>
      </w:r>
    </w:p>
    <w:p w:rsidR="00000000" w:rsidDel="00000000" w:rsidP="00000000" w:rsidRDefault="00000000" w:rsidRPr="00000000" w14:paraId="00000018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İptal ve Değişiklik Koşulları: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ÖDEME KOŞULLARI: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(Havale, EFT, kredi kartı vb.)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Vadesi: (Rezervasyon tarihinden itibaren ... gün içinde)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Komisyon Oranı: (Acenta'ya ödenecek komisyon oranı)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TARAFLARIN HAK VE YÜKÜMLÜLÜKLERİ: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OTEL: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Kontenjandaki odaları Acenta'ya tahsis etmek.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Otel hizmetlerini belirtilen standartlarda sunmak.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Acenta'ya rezervasyon onayı vermek ve gerekli bilgileri sağlamak.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Komisyonu zamanında ödemek.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ACENTA: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Kontenjandaki odaları satmak ve pazarlamak için gerekli çalışmaları yapmak.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Rezervasyonları Otel'e zamanında bildirmek.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Müşterilere doğru ve eksiksiz bilgi vermek.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Otel'in imajına zarar verecek davranışlardan kaçınmak.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SÖZLEŞMENİN SÜRESİ VE FESİH: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 süresi: .../.../...... - .../.../......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Fesih koşulları: (Tarafların sözleşmeyi feshedebilecekleri durumlar)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MÜCBİR SEBEPLER: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(Mücbir sebeplerin tanımı ve tarafların sorumlulukları)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UYUŞMAZLIKLARIN ÇÖZÜMÜ: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 arasındaki uyuşmazlıklar öncelikle iyi niyet çerçevesinde çözümlenmeye çalışılacaktır.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Anlaşmazlık halinde, ... Mahkemeleri ve İcra Daireleri yetkili olacaktır.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YÜRÜRLÜK: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 İMZALAR: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OTEL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ACENTA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 ve Kaşe) (İmza ve Kaşe)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sadece bir örnek otel-acenta kontenjan sözleşmesidir. Gerçek bir sözleşme, tarafların özel ihtiyaçlarına ve koşullarına göre düzenlenmelidir.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 Kontratlar için Kaynaklar:</w:t>
      </w:r>
    </w:p>
    <w:p w:rsidR="00000000" w:rsidDel="00000000" w:rsidP="00000000" w:rsidRDefault="00000000" w:rsidRPr="00000000" w14:paraId="0000003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AveVrak: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https://avevrak.com/kontenjan-sozlesmesi-otel-acente/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Logic Tours:</w:t>
      </w:r>
      <w:r w:rsidDel="00000000" w:rsidR="00000000" w:rsidRPr="00000000">
        <w:rPr>
          <w:color w:val="1f1f1f"/>
          <w:rtl w:val="0"/>
        </w:rPr>
        <w:t xml:space="preserve"> </w:t>
      </w:r>
      <w:hyperlink r:id="rId7">
        <w:r w:rsidDel="00000000" w:rsidR="00000000" w:rsidRPr="00000000">
          <w:rPr>
            <w:color w:val="0b57d0"/>
            <w:u w:val="single"/>
            <w:rtl w:val="0"/>
          </w:rPr>
          <w:t xml:space="preserve">http://www.logictours.com/conditions/view/377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 Danışmanlık:</w:t>
      </w:r>
      <w:r w:rsidDel="00000000" w:rsidR="00000000" w:rsidRPr="00000000">
        <w:rPr>
          <w:color w:val="1f1f1f"/>
          <w:rtl w:val="0"/>
        </w:rPr>
        <w:t xml:space="preserve"> Herhangi bir sözleşme imzalamadan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avevrak.com/kontenjan-sozlesmesi-otel-acente/" TargetMode="External"/><Relationship Id="rId7" Type="http://schemas.openxmlformats.org/officeDocument/2006/relationships/hyperlink" Target="http://www.logictours.com/conditions/view/3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