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ANAOKULU EĞİTİM VE BAKIM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OKUL/KURUM: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(Müdür/Kurum Sahibi):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VELİ: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VELİ'nin çocuğu/çocukları _______________________ (Çocuğun/Çocukların Adı Soyadı)'nın _______________________ (Okulun Adı) okulunda _______________________ (Eğitim Yılı) eğitim öğretim yılında okul öncesi eğitim ve bakım hizmetlerinden yararlanmasına ilişkin şartları belirler.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VE BAKIM HİZMETLERİ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Okul, Öğrenci'ye aşağıdaki eğitim ve bakım hizmetlerini sunmayı taahhüt eder: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Eğitim:</w:t>
      </w:r>
      <w:r w:rsidDel="00000000" w:rsidR="00000000" w:rsidRPr="00000000">
        <w:rPr>
          <w:color w:val="1f1f1f"/>
          <w:rtl w:val="0"/>
        </w:rPr>
        <w:t xml:space="preserve"> Milli Eğitim Bakanlığı tarafından belirlenen okul öncesi eğitim programına ve okulun kendi müfredatına uygun olarak, Öğrenci'nin yaşına ve gelişim düzeyine uygun eğitim faaliyetleri.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Bakım:</w:t>
      </w:r>
      <w:r w:rsidDel="00000000" w:rsidR="00000000" w:rsidRPr="00000000">
        <w:rPr>
          <w:color w:val="1f1f1f"/>
          <w:rtl w:val="0"/>
        </w:rPr>
        <w:t xml:space="preserve"> Öğrenci'nin beslenme, uyku, hijyen ve güvenlik ihtiyaçlarının karşılanması.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Etkinlikler:</w:t>
      </w:r>
      <w:r w:rsidDel="00000000" w:rsidR="00000000" w:rsidRPr="00000000">
        <w:rPr>
          <w:color w:val="1f1f1f"/>
          <w:rtl w:val="0"/>
        </w:rPr>
        <w:t xml:space="preserve"> Oyun, sanat, müzik, spor, drama, doğa etkinlikleri ve diğer sosyal etkinlikler.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Gelişim Takibi:</w:t>
      </w:r>
      <w:r w:rsidDel="00000000" w:rsidR="00000000" w:rsidRPr="00000000">
        <w:rPr>
          <w:color w:val="1f1f1f"/>
          <w:rtl w:val="0"/>
        </w:rPr>
        <w:t xml:space="preserve"> Öğrenci'nin gelişiminin düzenli olarak takip edilmesi, değerlendirilmesi ve Veli'ye raporlanması.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Rehberlik Hizmetleri:</w:t>
      </w:r>
      <w:r w:rsidDel="00000000" w:rsidR="00000000" w:rsidRPr="00000000">
        <w:rPr>
          <w:color w:val="1f1f1f"/>
          <w:rtl w:val="0"/>
        </w:rPr>
        <w:t xml:space="preserve"> Öğrencinin sosyal-duygusal gelişimi ve uyum süreci ile ilgili rehberlik hizmetleri.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VELİ'NİN YÜKÜMLÜLÜKLERİ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Devamı:</w:t>
      </w:r>
      <w:r w:rsidDel="00000000" w:rsidR="00000000" w:rsidRPr="00000000">
        <w:rPr>
          <w:color w:val="1f1f1f"/>
          <w:rtl w:val="0"/>
        </w:rPr>
        <w:t xml:space="preserve"> Öğrenci'nin okula düzenli ve zamanında devam etmesini sağlamak.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Ödeme:</w:t>
      </w:r>
      <w:r w:rsidDel="00000000" w:rsidR="00000000" w:rsidRPr="00000000">
        <w:rPr>
          <w:color w:val="1f1f1f"/>
          <w:rtl w:val="0"/>
        </w:rPr>
        <w:t xml:space="preserve"> Okul tarafından belirlenen eğitim ve bakım ücretini, ek hizmet ücretlerini (yemek, servis vb.) ve diğer tüm ödemeleri zamanında ve eksiksiz olarak ödemek.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  <w:r w:rsidDel="00000000" w:rsidR="00000000" w:rsidRPr="00000000">
        <w:rPr>
          <w:color w:val="1f1f1f"/>
          <w:rtl w:val="0"/>
        </w:rPr>
        <w:t xml:space="preserve"> Öğrenci'nin sağlık durumu, alerjileri, özel ihtiyaçları ve acil durum iletişim bilgileri hakkında Okul'u doğru ve eksiksiz olarak bilgilendirmek.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Katılım:</w:t>
      </w:r>
      <w:r w:rsidDel="00000000" w:rsidR="00000000" w:rsidRPr="00000000">
        <w:rPr>
          <w:color w:val="1f1f1f"/>
          <w:rtl w:val="0"/>
        </w:rPr>
        <w:t xml:space="preserve"> Okul tarafından düzenlenen veli toplantılarına, etkinliklere ve eğitimlere katılmak.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Kurallara Uyma:</w:t>
      </w:r>
      <w:r w:rsidDel="00000000" w:rsidR="00000000" w:rsidRPr="00000000">
        <w:rPr>
          <w:color w:val="1f1f1f"/>
          <w:rtl w:val="0"/>
        </w:rPr>
        <w:t xml:space="preserve"> Okulun eğitim ve disiplin kurallarına uymak, okul personelinin talimatlarına riayet etmek.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 Temini:</w:t>
      </w:r>
      <w:r w:rsidDel="00000000" w:rsidR="00000000" w:rsidRPr="00000000">
        <w:rPr>
          <w:color w:val="1f1f1f"/>
          <w:rtl w:val="0"/>
        </w:rPr>
        <w:t xml:space="preserve"> Öğrenci'nin okulda ihtiyaç duyabileceği kıyafet, beslenme çantası, uyku seti gibi malzemeleri temin etmek.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OKULUN YÜKÜMLÜLÜKLERİ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 Ortam:</w:t>
      </w:r>
      <w:r w:rsidDel="00000000" w:rsidR="00000000" w:rsidRPr="00000000">
        <w:rPr>
          <w:color w:val="1f1f1f"/>
          <w:rtl w:val="0"/>
        </w:rPr>
        <w:t xml:space="preserve"> Öğrenci'ye güvenli, sağlıklı, hijyenik ve yaşına uygun bir eğitim ortamı sağlamak.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ve Bakım:</w:t>
      </w:r>
      <w:r w:rsidDel="00000000" w:rsidR="00000000" w:rsidRPr="00000000">
        <w:rPr>
          <w:color w:val="1f1f1f"/>
          <w:rtl w:val="0"/>
        </w:rPr>
        <w:t xml:space="preserve"> Öğrenci'nin yaşına ve gelişimine uygun, nitelikli eğitim ve bakım hizmetleri sunmak.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Gelişim Takibi ve Raporlama:</w:t>
      </w:r>
      <w:r w:rsidDel="00000000" w:rsidR="00000000" w:rsidRPr="00000000">
        <w:rPr>
          <w:color w:val="1f1f1f"/>
          <w:rtl w:val="0"/>
        </w:rPr>
        <w:t xml:space="preserve"> Öğrenci'nin gelişimini düzenli olarak takip etmek, değerlendirmek ve Veli'ye yazılı ve sözlü olarak raporlamak.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İletişim:</w:t>
      </w:r>
      <w:r w:rsidDel="00000000" w:rsidR="00000000" w:rsidRPr="00000000">
        <w:rPr>
          <w:color w:val="1f1f1f"/>
          <w:rtl w:val="0"/>
        </w:rPr>
        <w:t xml:space="preserve"> Veli ile sürekli ve etkili iletişim halinde olmak, Öğrenci'nin gelişimi ve okul yaşantısı hakkında düzenli bilgilendirme yapmak.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Ücretlendirme:</w:t>
      </w:r>
      <w:r w:rsidDel="00000000" w:rsidR="00000000" w:rsidRPr="00000000">
        <w:rPr>
          <w:color w:val="1f1f1f"/>
          <w:rtl w:val="0"/>
        </w:rPr>
        <w:t xml:space="preserve"> Okul ücretini ve diğer ücretleri, belirlenen süre ve koşullarda tahsil etmek.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Kuralların Uygulanması:</w:t>
      </w:r>
      <w:r w:rsidDel="00000000" w:rsidR="00000000" w:rsidRPr="00000000">
        <w:rPr>
          <w:color w:val="1f1f1f"/>
          <w:rtl w:val="0"/>
        </w:rPr>
        <w:t xml:space="preserve"> Okulun eğitim ve disiplin kurallarını Veli'ye bildirmek ve uygulanmasını sağlamak.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Öğrenci'nin okul içinde ve okul tarafından düzenlenen etkinliklerde oluşabilecek kazalara karşı sigorta yaptırmak.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Eğitim ve Bakım Ücreti:</w:t>
      </w:r>
      <w:r w:rsidDel="00000000" w:rsidR="00000000" w:rsidRPr="00000000">
        <w:rPr>
          <w:color w:val="1f1f1f"/>
          <w:rtl w:val="0"/>
        </w:rPr>
        <w:t xml:space="preserve"> _______________________ TL (KDV Dahil)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(Peşin, 2, 3, 4 veya 12 taksit vb.)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Tarihleri:</w:t>
      </w:r>
      <w:r w:rsidDel="00000000" w:rsidR="00000000" w:rsidRPr="00000000">
        <w:rPr>
          <w:color w:val="1f1f1f"/>
          <w:rtl w:val="0"/>
        </w:rPr>
        <w:t xml:space="preserve"> (Her taksit için ödeme tarihi)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 aylık _______ oranında gecikme faizi uygulanır.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İndirim ve Burslar:</w:t>
      </w:r>
      <w:r w:rsidDel="00000000" w:rsidR="00000000" w:rsidRPr="00000000">
        <w:rPr>
          <w:color w:val="1f1f1f"/>
          <w:rtl w:val="0"/>
        </w:rPr>
        <w:t xml:space="preserve"> (Varsa okulun sağladığı indirim ve burs olanakları)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_______________________ (başlangıç tarihi) tarihinde başlar ve _______________________ (bitiş tarihi) tarihinde sona erer.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sözleşmeyi feshedebilirler. Haklı fesih sebepleri şunlardır: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disiplin kurallarına uymaması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Okulun eğitim ve bakım politikalarına uyulmaması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haklı fesih sebepleri)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 Bildirimi:</w:t>
      </w:r>
      <w:r w:rsidDel="00000000" w:rsidR="00000000" w:rsidRPr="00000000">
        <w:rPr>
          <w:color w:val="1f1f1f"/>
          <w:rtl w:val="0"/>
        </w:rPr>
        <w:t xml:space="preserve"> Fesih bildirimi, diğer tarafa yazılı olarak ve en az ___________________ gün önceden yapılmalıdır.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Mücbir sebepler (doğal afet, salgın hastalık, savaş vb.) nedeniyle Okul'un eğitim ve bakım hizmetlerini verememesi durumunda, Okul'un sorumluluğu yoktur.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