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 Güvenlik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[Emniyet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[Emniyet Müdürlüğü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Özel Güvenlik Görevlisi Görev Başvurusu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Tarihi]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Yeri]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[Uyruk]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[Baba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[Anne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[Medeni Hali]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[Kan Grubu]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[Meslek]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[İkametgah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5188 sayılı Özel Güvenlik Hizmetlerine Dair Kanun ve ilgili mevzuatlara uygun olarak, özel güvenlik görevlisi olmak için başvuruda bulunmaktayım.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[Eğitim Bilgilerinizi Girin]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[Askerlik Durumunuzu Girin]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[Daha Önce Aldığınız Özel Güvenlik Görevlisi Eğitimleri Var İse Girin]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[Sağlık Durumunuzu Girin]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[Adli Sicil Kaydınızın Temiz Olduğunu Belirtin]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[Referans Bilgilerinizi Girin]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[Neden Özel Güvenlik Görevlisi Olmak İstediğinizi Açıklayın]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dilekçeye ek olarak aşağıdaki belgeleri de sunmaktayım: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Fotokopisi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Belgesi (Erkekler için)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İki Fotoğraf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şartları taşıdığıma inandığım için, özel güvenlik görevlisi olarak işe alınmamı rica ederim.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Emniyet Müdürlüğüne sunmanız ve diğer nüshasını kendi dosyanızda saklamanız gerekir.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Güvenlik Görevlisi Başvurusu İçin Gerekli Belgeler: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Fotokopisi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Belgesi (Erkekler için)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İki Fotoğraf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Güvenlik Görevlisi Başvurusu İçin Gerekli Şartlar: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5188 sayılı Özel Güvenlik Hizmetlerine Dair Kanun'da belirtilen şartları taşımak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 az lise veya dengi okul mezunu olmak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25 yaşından küçük veya 60 yaşından büyük olmamak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Erkeklerde en az 1.65 cm, kadınlarda en az 1.60 cm boyunda olmak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görevini tamamlamış veya muaf olmak (Erkekler için)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Sağlıklı olmak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kaydının temiz olması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güvenlik görevlileri ile ilgili daha fazla bilgi için Emniyet Genel Müdürlüğü'nün resmi internet sitesini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https://www.egm.gov.tr/</w:t>
        </w:r>
      </w:hyperlink>
      <w:r w:rsidDel="00000000" w:rsidR="00000000" w:rsidRPr="00000000">
        <w:rPr>
          <w:color w:val="1f1f1f"/>
          <w:rtl w:val="0"/>
        </w:rPr>
        <w:t xml:space="preserve">) ziyaret edebilirsiniz.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işlemi ile ilgili sorularınız için Emniyet Müdürlüğü'nün ilgili birimleri ile iletişime geçebilirsiniz.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Sorularınız olursa lütfen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m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