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GÜVENLİK GÖREVLİSİ OLAY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(Olayın gerçekleştiği yerin açık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Güvenlik Görevlisi Bilgileri: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Yeri: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Sicil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İlişkin Bilgiler: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  <w:r w:rsidDel="00000000" w:rsidR="00000000" w:rsidRPr="00000000">
        <w:rPr>
          <w:color w:val="1f1f1f"/>
          <w:rtl w:val="0"/>
        </w:rPr>
        <w:t xml:space="preserve"> (Olayın ne olduğu, nasıl gerçekleştiği, kimlerin karıştığı, olayın oluş şekli, sonuçları ve alınan ilk önlemler ayrıntılı olarak açıklanır.)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Olaya Karışan Kişiler:</w:t>
      </w:r>
      <w:r w:rsidDel="00000000" w:rsidR="00000000" w:rsidRPr="00000000">
        <w:rPr>
          <w:color w:val="1f1f1f"/>
          <w:rtl w:val="0"/>
        </w:rPr>
        <w:t xml:space="preserve"> (Varsa, adı soyadı, T.C. kimlik numarası, iletişim bilgileri)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(Varsa, adı soyadı, iletişim bilgileri)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Hasar: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(Hasar gören eşyalar, zararın boyutu vb.)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Yaralanma/Sağlık Durumu: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(Yaralanan kişilerin durumu, alınan ilk müdahale, hastaneye sevk edilip edilmediği vb.)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(Olayın hemen ardından güvenlik görevlisi tarafından alınan önlemler)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(İlgili birimlere (polis, itfaiye vb.) haber verilip verilmediği)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(Olaya ilişkin fotoğraflar, kamera kayıtları, belgeler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Güvenlik Görevlisi İmzası: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güvenlik görevlisi tarafından olay anında veya sonrasında düzenlenir.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bilgiler, olayın doğru ve eksiksiz bir şekilde kaydedilmesini sağlamak amacıyla mümkün olduğunca detaylı olmalıdır.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güvenlik şirketi veya ilgili kurum tarafından saklanır ve gerektiğinde yasal mercilere sunulabilir.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olayın özelliklerine ve güvenlik şirketinin prosedürlerine göre değiştirilebilir ve geliştirilebilir.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