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Özel Hastane Şikayet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[Sağlık Bakanlığı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[Sağlık Bakanlığı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Özel Hastane Şikayeti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[Şikayet Konusu Özel Hastane]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[Hastane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[Şikayet Tarihi]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Şikayet Detayı: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dilekçe ile [Şikayet Konusu Özel Hastane]'de [Şikayet Tarihi]'nde yaşadığım olayı ve bu olaydan dolayı yaşadığım mağduriyeti size bildirmek istiyorum.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[Şikayet Konusunu Açık ve Net Bir Şekilde İfade Edin].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durumdan dolayı [Mağduriyetinizi Açıklayın].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Olayın yaşandığı tarihte hastanenin yetkilileri ile görüşmelerim sonucunda herhangi bir çözüme ulaşılamadı.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[Sağlık Bakanlığı]'ndan aşağıdaki taleplerimi değerlendirmenizi ve gereğini yapmanızı rica ediyorum: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[Şikayetinizin Sonucunda Ne Beklediğinizi Açık ve Net Bir Şekilde İfade Edin].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Olayla ilgili belgeleri dilekçeye ekledim.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rica ederim.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[Olayla İlgili Belgeler (Varsa)]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Sağlık Bakanlığı'na sunmanız ve diğer nüshasını kendi dosyanızda saklamanız gerekir.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resmi bir dil kullanmaya özen gösterin.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 yer alan bilgileri doğru ve eksiksiz bir şekilde yazın.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belgeleri dilekçenize ekleyin.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Özel Hastane Şikayet Dilekçesi Yazarken Dikkat Edilmesi Gerekenler: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Şikayet dilekçenizi olaydan sonra en kısa sürede yazmanız önemlidir.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 şikayetinizi açık ve net bir şekilde ifade edin.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Şikayetinizin nedenini ve yaşadığınız mağduriyeti подробно açıklayın.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Sağlık Bakanlığı'ndan ne istediğinizi açıkça belirtin.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Olayla ilgili varsa belgeleri dilekçenize ekleyin.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size yardımcı olmuştur.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Özel hastanelerde yaşanan sorunlarla ilgili şikayetlerinizi Sağlık Bakanlığı'na veya Alo 171 Sağlık Hattı'na iletebilirsiniz.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Şikayetinizle ilgili bir çözüme ulaşılamazsa, dava açma hakkınız olduğunu unutmayın.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Sorularınız olursa lütfen sormaktan çekinmeyin.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