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Para Çekmek İçin Özel Vekaletname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[Vekalet Verenin Adı Soyadı]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 [Vekalet Verenin T.C. Kimlik Numarası]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 [Vekalet Verenin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ALAN: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[Vekil Olarak Tayin Edilen Kişinin Adı Soyadı]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 [Vekil Olarak Tayin Edilen Kişinin T.C. Kimlik Numarası]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 [Vekil Olarak Tayin Edilen Kişinin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veren, vekalet alanı aşağıda belirtilen hususlar ve yetkilerle sınırlı olmak üzere vekili olarak tayin etmiştir: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Vekalet verenin [Banka Adı] bankasındaki [Hesap Numarası/IBAN] numaralı hesabından para çekme işlemi gerçekleştirmek.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Vekalet verenin adına düzenlenmiş çekleri tahsil etmek.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Bankada para çekme işlemi ile ilgili gerekli tüm evrakları imzalamak ve işlemleri takip etmek.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[Başlangıç Tarihi] tarihinde başlayıp [Bitiş Tarihi] tarihinde sona erecektir.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YER VE TARİH:</w:t>
      </w:r>
      <w:r w:rsidDel="00000000" w:rsidR="00000000" w:rsidRPr="00000000">
        <w:rPr>
          <w:color w:val="1f1f1f"/>
          <w:rtl w:val="0"/>
        </w:rPr>
        <w:t xml:space="preserve"> [Vekaletnamenin Düzenlendiği İl/İlçe], [Gün/Ay/Yıl]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 İMZA:</w:t>
      </w:r>
      <w:r w:rsidDel="00000000" w:rsidR="00000000" w:rsidRPr="00000000">
        <w:rPr>
          <w:color w:val="1f1f1f"/>
          <w:rtl w:val="0"/>
        </w:rPr>
        <w:t xml:space="preserve"> [Vekalet Verenin İmzası]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  <w:r w:rsidDel="00000000" w:rsidR="00000000" w:rsidRPr="00000000">
        <w:rPr>
          <w:color w:val="1f1f1f"/>
          <w:rtl w:val="0"/>
        </w:rPr>
        <w:t xml:space="preserve"> [Noter Tasdiki]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vekilin yetkileri açıkça ve ayrıntılı bir şekilde belirtilmelidir. (Örneğin, çekilebilecek maksimum tutar belirtilebilir.)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noter huzurunda düzenlenmeli ve imzalanmalıdır.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süresi belirtilmeli ve vekaletname süresi sonunda kendiliğinden sona ermelidir.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konular ve yetkiler dışında vekilin herhangi bir işlem yapma yetkisi yoktur.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düzenlenirken, vekalet verenin banka hesap bilgilerinin ve vekilin kimlik bilgilerinin doğru ve eksiksiz olarak yazılması önemlidir.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yetkilerin dışında işlem yapılması halinde, vekil sorumlu tutulabilir.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Vekaletname, noter tarafından onaylandıktan sonra geçerlilik kazanır.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Vekaletname, kaybolması veya çalınması durumunda, vakit kaybetmeden noter tarafından iptal edilmelidir.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UYARI:</w:t>
      </w:r>
      <w:r w:rsidDel="00000000" w:rsidR="00000000" w:rsidRPr="00000000">
        <w:rPr>
          <w:color w:val="1f1f1f"/>
          <w:rtl w:val="0"/>
        </w:rPr>
        <w:t xml:space="preserve"> Bu metin yalnızca bilgilendirme amaçlıdır ve hukuki danışmanlık yerine geçmez. Herhangi bir işlem yapmadan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