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POS Cihazı İade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[Banka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[Şube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POS Cihazı İade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 [Hesap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[Banka Adı]'ndan [POS Cihazı Modeli] model POS cihazı tahsis edilmiştir.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[İade Sebebi] nedeniyle POS cihazını kullanmak istememekteyim. Bu nedenle, tarafıma tahsis edilen [POS Cihazı Seri No] seri numaralı POS cihazını iade etmek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Belgelerin Listesi] ekte sunulmuştur.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[POS Cihazı Kullanım Sözleşmesi]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[POS Cihazı Teslim Tutanağı]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bankanızın taleplerine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POS cihazını iade etmeden önce bankanızla iletişime geçmeniz ve iade prosedürü hakkında bilgi almanız önemlidir.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POS cihazı iade dilekçesi yazmanıza yardımcı olmuştur.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