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projesi kapsamında gerçekleştirilecek olan [Proje Alanı/Konusu] ile ilgili tüm teknik özellikleri, malzeme standartlarını, işçilik kalitesini ve uygulama esaslarını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iş kalemlerini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 Kalemi 1] (Örneğin: İnşaat, yazılım geliştirme, danışmanlık vb.)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 Kalemi 2]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 Kalemi 3]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(Proje kapsamına göre diğer iş kalemleri)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Adı/Unvanı]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malzemeler TSE belgeli veya eşdeğer uluslararası standartlara uygun, 1. sınıf kalitede olacaktır.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ehli ve deneyimli personel tarafından yapılacaktır.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onaylanmayan hiçbir malzeme veya yöntem kullanılmayacaktır.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tüm işler, ilgili mevzuat hükümlerine, standartlara ve proje detaylarına uygun olacaktır.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İş Kalemlerine Özel Teknik Özellikler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Kalemi 1]: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Özellikleri]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[İşçilik Standartları]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[Performans Kriterleri]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[Test ve Kabul Prosedürleri]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Kalemi 2]: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Özellikleri]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[İşçilik Standartları]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[Performans Kriterleri]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[Test ve Kabul Prosedürleri]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Kalemi 3]: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Özellikleri]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[İşçilik Standartları]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[Performans Kriterleri]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[Test ve Kabul Prosedürleri]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iş kalemleri için de benzer şekilde detaylı özellikler belirtilecektir.)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 PROGRAMI VE TESLİM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 hazırlayacak ve işverenin onayına sunacaktır.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programında belirtilen süreler, mücbir sebepler dışında aşılmayacaktır.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teslimi, iş bitirme belgesi düzenlenerek ve işverenin kabulü ile gerçekleşecektir.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GARANTİ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yapmış olduğu işler için [Garanti Süresi] yıl garanti verecektir.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yüklenici tarafından ücretsiz olarak giderilecektir.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DİĞER HUSUSLAR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tedbirleri, yüklenici tarafından alınacaktır.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temizliği, yüklenici tarafından sağlanacaktır.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yazılı izni olmadan, projede değişiklik yapılamaz.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Anlaşmazlıkların çözümü için [Mahkeme/Tahkim] yoluna gidilecektir.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örnek bir proje teknik şartnamesidir. Projenin özelliklerine göre detaylar farklılık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