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PROTOKOL (NİYET MEKTUBU)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TARAF: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protokolün konusu, taraflar arasında _______________________________________________________________________________________________________________________________________________________________________________________________________________ (konu) hakkında yapılması düşünülen asıl sözleşme için karşılıklı iyi niyetlerini beyan etmek ve asıl sözleşmenin temel esaslarını belirlemek amacıyla düzenlenmiştir.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ASIL SÖZLEŞMENİN TEMEL ESASLARI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  <w:r w:rsidDel="00000000" w:rsidR="00000000" w:rsidRPr="00000000">
        <w:rPr>
          <w:color w:val="1f1f1f"/>
          <w:rtl w:val="0"/>
        </w:rPr>
        <w:t xml:space="preserve"> (Sözleşmenin tarafları olan gerçek veya tüzel kişilerin bilgileri)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Sözleşmenin Konusu:</w:t>
      </w:r>
      <w:r w:rsidDel="00000000" w:rsidR="00000000" w:rsidRPr="00000000">
        <w:rPr>
          <w:color w:val="1f1f1f"/>
          <w:rtl w:val="0"/>
        </w:rPr>
        <w:t xml:space="preserve"> (Sözleşme ile yapılacak işin veya malın/hizmetin konusu)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Bedeli:</w:t>
      </w:r>
      <w:r w:rsidDel="00000000" w:rsidR="00000000" w:rsidRPr="00000000">
        <w:rPr>
          <w:color w:val="1f1f1f"/>
          <w:rtl w:val="0"/>
        </w:rPr>
        <w:t xml:space="preserve"> (Sözleşme bedeli veya bedelin belirlenme şekli)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Koşulları:</w:t>
      </w:r>
      <w:r w:rsidDel="00000000" w:rsidR="00000000" w:rsidRPr="00000000">
        <w:rPr>
          <w:color w:val="1f1f1f"/>
          <w:rtl w:val="0"/>
        </w:rPr>
        <w:t xml:space="preserve"> (Ödeme şekli, taksit sayısı, ödeme tarihleri vb.)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(Sözleşmenin başlangıç ve bitiş tarihi)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  <w:r w:rsidDel="00000000" w:rsidR="00000000" w:rsidRPr="00000000">
        <w:rPr>
          <w:color w:val="1f1f1f"/>
          <w:rtl w:val="0"/>
        </w:rPr>
        <w:t xml:space="preserve"> (Tarafların anlaştığı diğer önemli hususlar)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TAAHHÜTLERİ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protokolde belirtilen esaslar doğrultusunda asıl sözleşmeyi en (tarih) tarihinde imzalamak için gerekli çalışmaları yapacaklarını taahhüt ederler.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asıl sözleşme imzalanana kadar, birbirlerinin ticari sırlarını ve gizli bilgilerini koruyacaklarını taahhüt ederler.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asıl sözleşme imzalanana kadar, işbu protokolde belirtilen esaslara aykırı davranışlarda bulunmayacaklarını taahhüt ederler.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FESHİ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aşağıdaki hallerde kendiliğinden sona erer: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Asıl sözleşmenin imzalanması ile,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 (tarih) tarihine kadar asıl sözleşmenin imzalanmaması ile.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protokolün uygulanmasından doğacak her türlü uyuşmazlık Mahkemeleri ve İcra Daireleri yetkilidir.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2. TARAF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ön protokoldür.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