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Özür Dilek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[Muhatap Kişi/Kurum Unvanı]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[Muhatap Kişi/Kurum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[Muhatap 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[Muhatap Kişi/Kurum Yetkilisi],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yaşanan [Olayın/Durumun Kısa Açıklaması] nedeniyle meydana gelen aksaklıktan/hatadan dolayı kurumumuz adına derin üzüntülerimi bildirmek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[Olayın/Durumun Ayrıntılı Açıklaması ve Nedenleri]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Yaşanan bu durumun sizin için [Olumsuz Etkiler] yarattığının farkındayız. Bu nedenle, [Telafi Edici Faaliyetler (varsa)] gerçekleştirerek hatamızı telafi etmek için elimizden geleni yapacağız.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Göstermiş olduğunuz anlayış için teşekkür eder, yaşananlardan dolayı tekrar özür dileriz.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Kaşesi]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803.00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Özür Dilek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Veli,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[Çocuğunuzun Adı Soyadı]'nın [Tarih] tarihinde okul servisinde yaşanan [Olayın/Durumun Kısa Açıklaması (örneğin, servis aracının arızalanması)] nedeniyle meydana gelen gecikmeden dolayı okul müdürlüğü olarak derin üzüntülerimizi bildiririz.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[Olayın/Durumun Ayrıntılı Açıklaması ve Nedenleri (örneğin, servis aracının beklenmedik bir şekilde arızalanması ve yedek aracın temin edilmesindeki gecikme)]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Yaşanan bu durumun çocuğunuz ve sizin için mağduriyet yarattığının farkındayız. Bu nedenle, servis firmasından gerekli açıklamaları talep ettik ve benzer durumların tekrar yaşanmaması için önlemler alınmasını sağladık.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Göstermiş olduğunuz anlayış için teşekkür eder, yaşananlardan dolayı tekrar özür dileriz.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Müdürü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Müdürü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Mührü]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