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[Kurum/Şirket Ünvanı]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[Kurum/Şirket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[Sayı]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[Yazının Konusu]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[Adı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içeriği buraya yazılacak. Örneğin: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ödeme hakkında bilgilendirme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toplantıya davet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başvurunun sonucu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uyarı veya tebligat]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Ünvanı]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1: Ödeme Bilgilendirmesi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ACME A.Ş.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Atatürk Bulvarı No:10 34000 İstanbul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Ödeme Bilgilendirmesi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 Yılmaz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İstiklal Caddesi No:5 34000 İstanbul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Ali Yılmaz,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01.07.2024 tarihli faturanızın ödemesi, 10.07.2024 tarihinde hesabınıza yapılmıştır. Ödeme dekontu ektedir.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Ayşe Kaya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Muhasebe Müdürü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Ödeme Dekontu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2: Toplantı Daveti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XYZ Derneği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Cumhuriyet Caddesi No:25 06000 Ankara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05.07.2024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Olağan Genel Kurul Toplantısı Daveti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Üyemiz,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Derneğimizin Olağan Genel Kurul Toplantısı, 20.07.2024 tarihinde saat 14:00'da dernek merkezimizde yapılacaktır.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Toplantı gündemi aşağıdaki gibidir: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Açılış ve Yoklama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Yönetim Kurulu Faaliyet Raporunun Okunması ve İbrası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Denetim Kurulu Raporunun Okunması ve İbrası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Bütçenin Görüşülmesi ve Kabulü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 ve Temenniler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Katılımınızın önemli olduğunu hatırlatır, tüm üyelerimizi toplantıya bekleriz.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Mehmet Demir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Dernek Başkanı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yazılar, kurumun veya şirketin antetli kağıdına yazılmalıdır.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Yazının konusu net ve açık bir şekilde belirtilmelidir.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Yazı, saygı kurallarına uygun bir dil ve üslupla yazılmalıdır.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kişinin adı, soyadı, ünvanı ve imzası bulunmalıdır.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durumlarda ekler yazının sonunda belirtilmelidir.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örnekler size yardımcı olur. Başka sorularınız varsa lütfen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