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SANATÇI HİZMET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SANATÇI: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ORGANİZATÖR: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SANATÇI'nın, ORGANİZATÖR tarafından düzenlenen _________________________________ (etkinlik adı) etkinliğinde _________________________________ (sanat dalı) alanında performans sergilemesine ilişkin şartları belirlemektir.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HİZMETİN KAPSAMI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SANATÇI, etkinlik kapsamında aşağıdaki hizmetleri vermeyi kabul ve taahhüt eder: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Performans Türü:</w:t>
      </w:r>
      <w:r w:rsidDel="00000000" w:rsidR="00000000" w:rsidRPr="00000000">
        <w:rPr>
          <w:color w:val="1f1f1f"/>
          <w:rtl w:val="0"/>
        </w:rPr>
        <w:t xml:space="preserve"> (Konser, sergi, gösteri, atölye çalışması vb.)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Performans Süresi:</w:t>
      </w:r>
      <w:r w:rsidDel="00000000" w:rsidR="00000000" w:rsidRPr="00000000">
        <w:rPr>
          <w:color w:val="1f1f1f"/>
          <w:rtl w:val="0"/>
        </w:rPr>
        <w:t xml:space="preserve"> _________________________________ (saat/dakika)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Performans Tarihi ve Saati:</w:t>
      </w:r>
      <w:r w:rsidDel="00000000" w:rsidR="00000000" w:rsidRPr="00000000">
        <w:rPr>
          <w:color w:val="1f1f1f"/>
          <w:rtl w:val="0"/>
        </w:rPr>
        <w:t xml:space="preserve"> _________________________________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Performans Yeri:</w:t>
      </w:r>
      <w:r w:rsidDel="00000000" w:rsidR="00000000" w:rsidRPr="00000000">
        <w:rPr>
          <w:color w:val="1f1f1f"/>
          <w:rtl w:val="0"/>
        </w:rPr>
        <w:t xml:space="preserve"> _________________________________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Teknik Gereksinimler:</w:t>
      </w:r>
      <w:r w:rsidDel="00000000" w:rsidR="00000000" w:rsidRPr="00000000">
        <w:rPr>
          <w:color w:val="1f1f1f"/>
          <w:rtl w:val="0"/>
        </w:rPr>
        <w:t xml:space="preserve"> (Ses sistemi, ışıklandırma, sahne düzeni vb.)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Provalar:</w:t>
      </w:r>
      <w:r w:rsidDel="00000000" w:rsidR="00000000" w:rsidRPr="00000000">
        <w:rPr>
          <w:color w:val="1f1f1f"/>
          <w:rtl w:val="0"/>
        </w:rPr>
        <w:t xml:space="preserve"> (Prova sayısı, tarihi ve yeri)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Giyim Kuşam:</w:t>
      </w:r>
      <w:r w:rsidDel="00000000" w:rsidR="00000000" w:rsidRPr="00000000">
        <w:rPr>
          <w:color w:val="1f1f1f"/>
          <w:rtl w:val="0"/>
        </w:rPr>
        <w:t xml:space="preserve"> (Sahne kıyafeti konusunda tarafların anlaşması)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(Sanat dalına özel diğer detaylar)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BEDELİ VE ÖDEME KOŞULLARI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 Bedeli:</w:t>
      </w:r>
      <w:r w:rsidDel="00000000" w:rsidR="00000000" w:rsidRPr="00000000">
        <w:rPr>
          <w:color w:val="1f1f1f"/>
          <w:rtl w:val="0"/>
        </w:rPr>
        <w:t xml:space="preserve"> _______________________________________________ TL (KDV dahil/hariç)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Planı: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Kaparo: _______________________________________________ TL (Sözleşme imzalandığında)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Ara Ödeme: (Varsa, ara ödemelerin tutarı ve tarihleri)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Bakiye Ödeme: _______________________________________________ TL (Performans öncesi/sonrası)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Şekli:</w:t>
      </w:r>
      <w:r w:rsidDel="00000000" w:rsidR="00000000" w:rsidRPr="00000000">
        <w:rPr>
          <w:color w:val="1f1f1f"/>
          <w:rtl w:val="0"/>
        </w:rPr>
        <w:t xml:space="preserve"> (Nakit/Havale/EFT/Çek)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Gecikme Faizi:</w:t>
      </w:r>
      <w:r w:rsidDel="00000000" w:rsidR="00000000" w:rsidRPr="00000000">
        <w:rPr>
          <w:color w:val="1f1f1f"/>
          <w:rtl w:val="0"/>
        </w:rPr>
        <w:t xml:space="preserve"> (Ödemelerin gecikmesi durumunda uygulanacak aylık faiz oranı)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SANATÇI'NIN HAK VE YÜKÜMLÜLÜKLERİ: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Belirtilen tarih, saat ve yerde eksiksiz olarak hazır bulunmak ve performansı gerçekleştirmek.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Anlaşmaya varılan içeriğe uygun bir performans sergilemek.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provaları yapmak.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Performans sırasında uygun davranışlarda bulunmak.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bedelini belirtilen süre ve koşullarda almak.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ORGANİZATÖR'ÜN HAK VE YÜKÜMLÜLÜKLERİ: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Sanatçının performansı için gerekli sahne, ses, ışık ve diğer teknik donanımları sağlamak.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Sanatçının konaklama ve ulaşım ihtiyaçlarını karşılamak (gerekirse).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bedelini belirtilen süre ve koşullarda ödemek.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Etkinliğin tanıtımını yapmak.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Etkinliğin güvenliğini sağlamak.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Fikri Mülkiyet Hakları:</w:t>
      </w:r>
      <w:r w:rsidDel="00000000" w:rsidR="00000000" w:rsidRPr="00000000">
        <w:rPr>
          <w:color w:val="1f1f1f"/>
          <w:rtl w:val="0"/>
        </w:rPr>
        <w:t xml:space="preserve"> (Sanatçının performansının kaydedilmesi ve yayınlanması ile ilgili haklar)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Sözleşmenin Feshi:</w:t>
      </w:r>
      <w:r w:rsidDel="00000000" w:rsidR="00000000" w:rsidRPr="00000000">
        <w:rPr>
          <w:color w:val="1f1f1f"/>
          <w:rtl w:val="0"/>
        </w:rPr>
        <w:t xml:space="preserve"> (Hangi durumlarda ve nasıl feshedileceği)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Mücbir Sebepler:</w:t>
      </w:r>
      <w:r w:rsidDel="00000000" w:rsidR="00000000" w:rsidRPr="00000000">
        <w:rPr>
          <w:color w:val="1f1f1f"/>
          <w:rtl w:val="0"/>
        </w:rPr>
        <w:t xml:space="preserve"> (Doğal afetler, hastalık, kaza gibi durumlarda tarafların sorumlulukları)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Uyuşmazlıkların Çözümü:</w:t>
      </w:r>
      <w:r w:rsidDel="00000000" w:rsidR="00000000" w:rsidRPr="00000000">
        <w:rPr>
          <w:color w:val="1f1f1f"/>
          <w:rtl w:val="0"/>
        </w:rPr>
        <w:t xml:space="preserve"> (Anlaşmazlıkların çözümünde yetkili mahkeme ve icra daireleri)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SANATÇI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ORGANİZATÖR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