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A30E5">
      <w:bookmarkStart w:id="0" w:name="_GoBack"/>
      <w:bookmarkEnd w:id="0"/>
    </w:p>
    <w:p w:rsidR="00000000" w:rsidRDefault="009A30E5"/>
    <w:p w:rsidR="00000000" w:rsidRDefault="009A30E5">
      <w:r>
        <w:tab/>
      </w:r>
      <w:r>
        <w:tab/>
        <w:t>....................................................... Anonim Şirketi (ŞİRKET ÜNVANI)</w:t>
      </w:r>
    </w:p>
    <w:p w:rsidR="00000000" w:rsidRDefault="009A30E5">
      <w:r>
        <w:tab/>
      </w:r>
      <w:r>
        <w:tab/>
        <w:t>Satınalma Müdürlüğüne</w:t>
      </w:r>
    </w:p>
    <w:p w:rsidR="00000000" w:rsidRDefault="009A30E5"/>
    <w:p w:rsidR="00000000" w:rsidRDefault="009A30E5"/>
    <w:p w:rsidR="00000000" w:rsidRDefault="009A30E5">
      <w:r>
        <w:tab/>
        <w:t>Dilekçe Konusu : Bilgi İşlem İhtiyaçları için ürün satınalma talebimizin sunulmasından ibarettir.</w:t>
      </w:r>
    </w:p>
    <w:p w:rsidR="00000000" w:rsidRDefault="009A30E5"/>
    <w:p w:rsidR="00000000" w:rsidRDefault="009A30E5"/>
    <w:p w:rsidR="00000000" w:rsidRDefault="009A30E5"/>
    <w:p w:rsidR="00000000" w:rsidRDefault="009A30E5">
      <w:r>
        <w:tab/>
        <w:t>Şirket personel ihtiyaçları için diz</w:t>
      </w:r>
      <w:r>
        <w:t>üstü bilgisayarlar , bilişim sistemlerimizde kullanılan bilgisayarlar için donanım ürünleri ve kurumsal baskı ihtiyaçlarımız için yazıcı ihtiyaçlarımız bulunmaktadır. Belirttiğimiz donanım özellikleri veya eşdeğeri alternatiflerinin araştırılarak satınalma</w:t>
      </w:r>
      <w:r>
        <w:t xml:space="preserve"> yolu ile temin edilmesi gerekmektedir. Belirlenecek ürünlerin sipariş edilmesi öncesi tarafımızdan teyit alınmasını rica ederiz.</w:t>
      </w:r>
    </w:p>
    <w:p w:rsidR="00000000" w:rsidRDefault="009A30E5"/>
    <w:p w:rsidR="00000000" w:rsidRDefault="009A30E5"/>
    <w:p w:rsidR="00000000" w:rsidRDefault="009A30E5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9"/>
        <w:gridCol w:w="857"/>
        <w:gridCol w:w="975"/>
        <w:gridCol w:w="3322"/>
      </w:tblGrid>
      <w:tr w:rsidR="00000000">
        <w:tc>
          <w:tcPr>
            <w:tcW w:w="4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Ürün Tanımı</w:t>
            </w:r>
          </w:p>
        </w:tc>
        <w:tc>
          <w:tcPr>
            <w:tcW w:w="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Miktarı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Son Teslim Tarihi</w:t>
            </w:r>
          </w:p>
        </w:tc>
        <w:tc>
          <w:tcPr>
            <w:tcW w:w="3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Notlar</w:t>
            </w:r>
          </w:p>
        </w:tc>
      </w:tr>
      <w:tr w:rsidR="00000000">
        <w:tc>
          <w:tcPr>
            <w:tcW w:w="4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I7 10. Nesil – 32 Gb Ram – 512 SSD – Win10 – 15.6 Ekran boyutlu Dizüstü Bilgi</w:t>
            </w:r>
            <w:r>
              <w:t>sayar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2 Adet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01/06/20</w:t>
            </w:r>
          </w:p>
        </w:tc>
        <w:tc>
          <w:tcPr>
            <w:tcW w:w="33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Grafik Tasarım Birimi İhtiyaçları</w:t>
            </w:r>
          </w:p>
        </w:tc>
      </w:tr>
      <w:tr w:rsidR="00000000">
        <w:tc>
          <w:tcPr>
            <w:tcW w:w="4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I3 I5 7-10. Nesil Ultrabook – Dokunmatik Ekranlı – 12,5-13,3 Ekran boyutlu Ultrabook Türü Dizüstü Bilgisayar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1 Adet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01/06/20</w:t>
            </w:r>
          </w:p>
        </w:tc>
        <w:tc>
          <w:tcPr>
            <w:tcW w:w="33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Pazarlama Birimi İhtiyaçları</w:t>
            </w:r>
          </w:p>
        </w:tc>
      </w:tr>
      <w:tr w:rsidR="00000000">
        <w:tc>
          <w:tcPr>
            <w:tcW w:w="4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32” LED Tv 3 HDMI Full Hd Siyah Renk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1 Adet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01/06/20</w:t>
            </w:r>
          </w:p>
        </w:tc>
        <w:tc>
          <w:tcPr>
            <w:tcW w:w="33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3. Kat Toplantı Odası İhtiyacı</w:t>
            </w:r>
          </w:p>
        </w:tc>
      </w:tr>
      <w:tr w:rsidR="00000000">
        <w:tc>
          <w:tcPr>
            <w:tcW w:w="4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A4 Network Wifi Siyah Beyaz Lazer Yazıcı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1 Adet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01/06/20</w:t>
            </w:r>
          </w:p>
        </w:tc>
        <w:tc>
          <w:tcPr>
            <w:tcW w:w="33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Muhasebe Birimi İhtiyacı</w:t>
            </w:r>
          </w:p>
        </w:tc>
      </w:tr>
      <w:tr w:rsidR="00000000">
        <w:tc>
          <w:tcPr>
            <w:tcW w:w="4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240 Gb Sata3 2,5” SSD Katı Hal Sabit Sürücü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5 Adet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01/06/20</w:t>
            </w:r>
          </w:p>
        </w:tc>
        <w:tc>
          <w:tcPr>
            <w:tcW w:w="33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Bilgi İşlem İhtiyacı</w:t>
            </w:r>
          </w:p>
        </w:tc>
      </w:tr>
      <w:tr w:rsidR="00000000">
        <w:tc>
          <w:tcPr>
            <w:tcW w:w="4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Klavye USB Siyah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5 Adet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01/06/20</w:t>
            </w:r>
          </w:p>
        </w:tc>
        <w:tc>
          <w:tcPr>
            <w:tcW w:w="33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Bilgi İşlem İhtiy</w:t>
            </w:r>
            <w:r>
              <w:t>acı</w:t>
            </w:r>
          </w:p>
        </w:tc>
      </w:tr>
      <w:tr w:rsidR="00000000">
        <w:tc>
          <w:tcPr>
            <w:tcW w:w="4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16 Gb DDR4 3200 Mhz PC Ram Bellek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2 Adet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01/06/20</w:t>
            </w:r>
          </w:p>
        </w:tc>
        <w:tc>
          <w:tcPr>
            <w:tcW w:w="33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Bilgi İşlem İhtiyacı</w:t>
            </w:r>
          </w:p>
        </w:tc>
      </w:tr>
      <w:tr w:rsidR="00000000">
        <w:tc>
          <w:tcPr>
            <w:tcW w:w="4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19v 4.74A 5.5-2.5 Uç Laptop DC Adaptör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2 Adet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01/06/20</w:t>
            </w:r>
          </w:p>
        </w:tc>
        <w:tc>
          <w:tcPr>
            <w:tcW w:w="33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A30E5">
            <w:pPr>
              <w:pStyle w:val="Tabloerikleri"/>
            </w:pPr>
            <w:r>
              <w:t>Bilgi İşlem İhtiyacı</w:t>
            </w:r>
          </w:p>
        </w:tc>
      </w:tr>
    </w:tbl>
    <w:p w:rsidR="00000000" w:rsidRDefault="009A30E5"/>
    <w:p w:rsidR="00000000" w:rsidRDefault="009A30E5"/>
    <w:p w:rsidR="00000000" w:rsidRDefault="009A30E5"/>
    <w:p w:rsidR="00000000" w:rsidRDefault="009A30E5">
      <w:r>
        <w:tab/>
        <w:t>Konu ile ilgili sorularınız için Bilgi İşlem Müdürlüğü , Sayın ...................................</w:t>
      </w:r>
      <w:r>
        <w:t>. ile iletişime geçebileceğini bilgilerinize sunarız.</w:t>
      </w:r>
    </w:p>
    <w:p w:rsidR="00000000" w:rsidRDefault="009A30E5"/>
    <w:p w:rsidR="00000000" w:rsidRDefault="009A30E5">
      <w:r>
        <w:tab/>
        <w:t>Gereğini saygılarımız ile arz ederiz.</w:t>
      </w:r>
    </w:p>
    <w:p w:rsidR="00000000" w:rsidRDefault="009A30E5"/>
    <w:p w:rsidR="00000000" w:rsidRDefault="009A30E5"/>
    <w:p w:rsidR="00000000" w:rsidRDefault="009A30E5">
      <w:r>
        <w:tab/>
      </w:r>
      <w:r>
        <w:tab/>
      </w:r>
      <w:r>
        <w:tab/>
      </w:r>
      <w:r>
        <w:tab/>
      </w:r>
      <w:r>
        <w:tab/>
      </w:r>
      <w:r>
        <w:tab/>
        <w:t>Talep Yapan :</w:t>
      </w:r>
      <w:r>
        <w:tab/>
      </w:r>
      <w:r>
        <w:tab/>
      </w:r>
      <w:r>
        <w:tab/>
        <w:t xml:space="preserve">Onaylayan : </w:t>
      </w:r>
    </w:p>
    <w:p w:rsidR="00000000" w:rsidRDefault="009A30E5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  <w:r>
        <w:tab/>
      </w:r>
      <w:r>
        <w:tab/>
        <w:t>İsim Soyisim :</w:t>
      </w:r>
    </w:p>
    <w:p w:rsidR="00000000" w:rsidRDefault="009A30E5"/>
    <w:p w:rsidR="00000000" w:rsidRDefault="009A30E5"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  <w:r>
        <w:tab/>
      </w:r>
      <w:r>
        <w:tab/>
      </w:r>
      <w:r>
        <w:tab/>
      </w:r>
      <w: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0E5"/>
    <w:rsid w:val="009A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1A84683-6B96-4B29-8785-1C864DF6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Tabloerikleri">
    <w:name w:val="Tablo İçerikleri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2025-05-25T16:37:00Z</dcterms:created>
  <dcterms:modified xsi:type="dcterms:W3CDTF">2025-05-25T16:37:00Z</dcterms:modified>
</cp:coreProperties>
</file>