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Savunma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Savunma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No]: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 Adı Soyadı]: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[TC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Hakkımda açılmış olan [Suç İsmi] davasında sanık olarak yargılanmaktayım. Bu dilekçemle, hakkımdaki suçlamaları kabul etmediğimi ve beraatime karar verilmesini talep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 Kısaca Açıklayın]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Olay tarihinde [Yer] 'de bulunmadığımı, [Alibi Delilinizin Açıklaması] ile ispatlayabilirim. Ayrıca, [Suç İsmi] suçunu işleyecek herhangi bir niyetim veya kastım da bulunmamaktadır.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[Delillerinizin Listesi]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Tanıklarım: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1 Adı Soyadı] - [Adres] - [Telefon No]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2 Adı Soyadı] - [Adres] - [Telefon No]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açıkladığım gerekçeler doğrultusunda, aşağıdaki taleplerimin yerine getirilmesini rica ederim: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Beraatime karar verilmesi.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kontrol ve yakalama müzekkerelerimin kaldırılması.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Yargılama masraflarının karşı tarafa yüklenmesi.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[Delilleriniz]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hakkınızdaki suçlamalara göre değişiklik yapabilirsiniz.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[Mahkeme Adı]'na elden teslim edebilir veya posta yoluyla gönderebilirsiniz.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Suçlamalara ilişkin savunmanızı detaylı bir şekilde açıklamanız ve delillerinizi sunmanız önemlidir.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avukattan hukuki yardım almanız faydalı olacaktır.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Dilekçenize, savunmanızı destekleyen diğer belgeleri de ekleyebilirsiniz.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savunma dilekçesi yazarken size yardımcı olur.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