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 beyan yazısı, sigorta türüne ve beyanın amacına göre farklılık gösterir. Genel olarak sigorta beyan yazıları aşağıdaki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[Sigorta Şirketinin Adı ve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[Poliçe Numarası]</w:t>
      </w:r>
      <w:r w:rsidDel="00000000" w:rsidR="00000000" w:rsidRPr="00000000">
        <w:rPr>
          <w:color w:val="1f1f1f"/>
          <w:rtl w:val="0"/>
        </w:rPr>
        <w:t xml:space="preserve"> (varsa)</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(Hasar Beyanı, Poliçe Değişikliği Beyanı vb.)</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[Sigortalı Bilgileri]</w:t>
      </w:r>
      <w:r w:rsidDel="00000000" w:rsidR="00000000" w:rsidRPr="00000000">
        <w:rPr>
          <w:color w:val="1f1f1f"/>
          <w:rtl w:val="0"/>
        </w:rPr>
        <w:t xml:space="preserve"> (Ad, Soyad, Adres, Telefon, E-posta)</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Beyanın İçeriği:</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Hasar Beyanı:</w:t>
      </w:r>
    </w:p>
    <w:p w:rsidR="00000000" w:rsidDel="00000000" w:rsidP="00000000" w:rsidRDefault="00000000" w:rsidRPr="00000000" w14:paraId="0000000A">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Hasarın meydana geldiği tarih, saat ve yer</w:t>
      </w:r>
    </w:p>
    <w:p w:rsidR="00000000" w:rsidDel="00000000" w:rsidP="00000000" w:rsidRDefault="00000000" w:rsidRPr="00000000" w14:paraId="0000000B">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Hasarın oluş şekli ve nedeni (detaylı açıklama)</w:t>
      </w:r>
    </w:p>
    <w:p w:rsidR="00000000" w:rsidDel="00000000" w:rsidP="00000000" w:rsidRDefault="00000000" w:rsidRPr="00000000" w14:paraId="0000000C">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Hasar gören eşyalar veya kişiler (varsa)</w:t>
      </w:r>
    </w:p>
    <w:p w:rsidR="00000000" w:rsidDel="00000000" w:rsidP="00000000" w:rsidRDefault="00000000" w:rsidRPr="00000000" w14:paraId="0000000D">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Tahmini hasar tutarı</w:t>
      </w:r>
    </w:p>
    <w:p w:rsidR="00000000" w:rsidDel="00000000" w:rsidP="00000000" w:rsidRDefault="00000000" w:rsidRPr="00000000" w14:paraId="0000000E">
      <w:pPr>
        <w:numPr>
          <w:ilvl w:val="1"/>
          <w:numId w:val="6"/>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İlgili görseller veya belgeler (varsa)</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Poliçe Değişikliği Beyanı:</w:t>
      </w:r>
    </w:p>
    <w:p w:rsidR="00000000" w:rsidDel="00000000" w:rsidP="00000000" w:rsidRDefault="00000000" w:rsidRPr="00000000" w14:paraId="00000010">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Değiştirilmek istenen bilgiler (adres, iletişim bilgileri vb.)</w:t>
      </w:r>
    </w:p>
    <w:p w:rsidR="00000000" w:rsidDel="00000000" w:rsidP="00000000" w:rsidRDefault="00000000" w:rsidRPr="00000000" w14:paraId="00000011">
      <w:pPr>
        <w:numPr>
          <w:ilvl w:val="1"/>
          <w:numId w:val="7"/>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Değişiklik nedeni</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Diğer Beyanlar:</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İptal talebi</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Prim ödeme bildirimi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[Sigortalının İmzası]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Hasar Beyan Yazısı: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[Sigorta Şirketinin Adı ve Adresi]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Poliçe Numarası:</w:t>
      </w:r>
      <w:r w:rsidDel="00000000" w:rsidR="00000000" w:rsidRPr="00000000">
        <w:rPr>
          <w:color w:val="1f1f1f"/>
          <w:rtl w:val="0"/>
        </w:rPr>
        <w:t xml:space="preserve"> 123456789</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10.07.2024</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Konut Sigortası Hasar Beyanı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Sigortalı Bilgileri:</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 Soyad: Ayşe Yılmaz</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 Örnek Mahallesi, Örnek Sokak, No: 10, İstanbul</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05XX XXX XX XX</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 [e-posta adresi kaldırıldı]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Değerli Yetkili,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08.07.2024 tarihinde saat 15:00 civarında evimde çıkan yangın sonucu oturma odası ve mutfakta ciddi hasar meydana gelmiştir. Yangının elektrik kontağından kaynaklandığı düşünülmektedir. Oturma odasındaki koltuk, halı ve televizyon kullanılamaz hale gelmiştir. Mutfaktaki dolaplar ve beyaz eşyalar da hasar görmüştür. Tahmini hasar tutarı 50.000 TL civarındadır.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Yangın sonrası itfaiye ekipleri tarafından hazırlanan tutanak ve hasarlı eşyaların fotoğrafları ekte sunulmuştur. Gereken incelemelerin yapılarak hasarımın poliçem kapsamında karşılanmasını talep ederim.</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Ayşe Yılmaz</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İtfaiye tutanağı</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Hasarlı eşyaların fotoğrafları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Sigorta şirketinizin talep ettiği formatı kullanmanız önemlidir.</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beyanınızı en kısa sürede yapmanız ve tüm bilgileri eksiksiz ve doğru vermeniz önemlidir.</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Poliçe şartlarınızı dikkatlice okuyarak hangi durumlarda ne tür beyanlar yapmanız gerektiğini öğrenin.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örnekler size yardımcı olur. Başka sorularınız varsa lütfen çekinmeyin.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