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SINAV KAĞITLARI/ZARFLARI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Okul/Kurum:</w:t>
      </w:r>
      <w:r w:rsidDel="00000000" w:rsidR="00000000" w:rsidRPr="00000000">
        <w:rPr>
          <w:color w:val="1f1f1f"/>
          <w:rtl w:val="0"/>
        </w:rPr>
        <w:t xml:space="preserve"> [Okul/Kurum Adı]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[Teslim Saati]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Sınav Bilgileri: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Dersin Adı: [Dersin Adı]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Türü: [Vize/Final/Bütünleme/Quiz vb.]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Sınıf/Şube: [Sınıf/Şube]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Öğretim Görevlisi/Öğretmen: [Adı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[Teslim Eden Kişinin Adı Soyadı]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[Teslim Alan Kişinin Adı Soyadı]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[Görevi (Öğretmen, Memur vb.)]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Edilenler: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Kağıtları/Zarfları Sayısı: [Adet]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Kağıtları/Zarfları Numaraları: [Başlangıç Numarası] - [Bitiş Numarası]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Belgeler (Varsa): [Belgenin 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görüldüğü takdirde ek açıklamalar yazılabilecek bölüm]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SINAV KAĞITLARI/ZARFLARI TESLİM TUTANAĞI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Okul/Kurum:</w:t>
      </w:r>
      <w:r w:rsidDel="00000000" w:rsidR="00000000" w:rsidRPr="00000000">
        <w:rPr>
          <w:color w:val="1f1f1f"/>
          <w:rtl w:val="0"/>
        </w:rPr>
        <w:t xml:space="preserve"> Atatürk Anadolu Lisesi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15:30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Sınav Bilgileri: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Dersin Adı: Matematik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Türü: 1. Dönem 1. Yazılı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Sınıf/Şube: 10-A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Öğretim Görevlisi/Öğretmen: Ayşe Yılmaz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Ayşe Yılmaz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Mehmet Kara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Müdür Yardımcısı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Edilenler: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Kağıtları Sayısı: 30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Kağıtları Numaraları: 101001 - 101030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Belgeler: Yok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Sınav kağıtları, mühürlü zarf içerisinde teslim edilmiştir.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 ve okul/kurumun kendi prosedürlerine göre uyarlanabilir.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hem teslim eden hem de teslim alan tarafından imzalanmalıdır.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edilen sınav kağıtları/zarflarının sayısı ve numaraları doğru bir şekilde yazılmalıdır.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 takdirde ek açıklamalar yapılabilir.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KAYNAK: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Egitimhane.com: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https://www.egitimhane.com/yazili-kgitlari-teslim-tutanagi-d247074.html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kaynakta, farklı yazılı kağıtları teslim tutanağı örnekleri bulabilirsiniz.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gitimhane.com/yazili-kgitlari-teslim-tutanagi-d24707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