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Sınır Tespiti Davası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[Adınız Soyadınız] </w:t>
      </w:r>
      <w:r w:rsidDel="00000000" w:rsidR="00000000" w:rsidRPr="00000000">
        <w:rPr>
          <w:b w:val="1"/>
          <w:color w:val="1f1f1f"/>
          <w:rtl w:val="0"/>
        </w:rPr>
        <w:t xml:space="preserve">[T.C. Kimlik No]:</w:t>
      </w:r>
      <w:r w:rsidDel="00000000" w:rsidR="00000000" w:rsidRPr="00000000">
        <w:rPr>
          <w:color w:val="1f1f1f"/>
          <w:rtl w:val="0"/>
        </w:rPr>
        <w:t xml:space="preserve"> [T.C. Kimlik Numaranız] </w:t>
      </w:r>
      <w:r w:rsidDel="00000000" w:rsidR="00000000" w:rsidRPr="00000000">
        <w:rPr>
          <w:b w:val="1"/>
          <w:color w:val="1f1f1f"/>
          <w:rtl w:val="0"/>
        </w:rPr>
        <w:t xml:space="preserve">[Adres]:</w:t>
      </w:r>
      <w:r w:rsidDel="00000000" w:rsidR="00000000" w:rsidRPr="00000000">
        <w:rPr>
          <w:color w:val="1f1f1f"/>
          <w:rtl w:val="0"/>
        </w:rPr>
        <w:t xml:space="preserve"> [Adresiniz]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[Telefon Numaranız]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  <w:r w:rsidDel="00000000" w:rsidR="00000000" w:rsidRPr="00000000">
        <w:rPr>
          <w:color w:val="1f1f1f"/>
          <w:rtl w:val="0"/>
        </w:rPr>
        <w:t xml:space="preserve"> [E-posta Adresiniz]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Vekil:</w:t>
      </w:r>
      <w:r w:rsidDel="00000000" w:rsidR="00000000" w:rsidRPr="00000000">
        <w:rPr>
          <w:color w:val="1f1f1f"/>
          <w:rtl w:val="0"/>
        </w:rPr>
        <w:t xml:space="preserve"> [Avukatınızın Adı Soyadı] (Zorunlu Değil) </w:t>
      </w:r>
      <w:r w:rsidDel="00000000" w:rsidR="00000000" w:rsidRPr="00000000">
        <w:rPr>
          <w:b w:val="1"/>
          <w:color w:val="1f1f1f"/>
          <w:rtl w:val="0"/>
        </w:rPr>
        <w:t xml:space="preserve">[T.C. Kimlik No]:</w:t>
      </w:r>
      <w:r w:rsidDel="00000000" w:rsidR="00000000" w:rsidRPr="00000000">
        <w:rPr>
          <w:color w:val="1f1f1f"/>
          <w:rtl w:val="0"/>
        </w:rPr>
        <w:t xml:space="preserve"> [Avukatınızın T.C. Kimlik Numarası] (Zorunlu Değil) </w:t>
      </w:r>
      <w:r w:rsidDel="00000000" w:rsidR="00000000" w:rsidRPr="00000000">
        <w:rPr>
          <w:b w:val="1"/>
          <w:color w:val="1f1f1f"/>
          <w:rtl w:val="0"/>
        </w:rPr>
        <w:t xml:space="preserve">[Adres]:</w:t>
      </w:r>
      <w:r w:rsidDel="00000000" w:rsidR="00000000" w:rsidRPr="00000000">
        <w:rPr>
          <w:color w:val="1f1f1f"/>
          <w:rtl w:val="0"/>
        </w:rPr>
        <w:t xml:space="preserve"> [Avukatınızın Adresi] (Zorunlu Değil)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[Avukatınızın Telefon Numarası] (Zorunlu Değil)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  <w:r w:rsidDel="00000000" w:rsidR="00000000" w:rsidRPr="00000000">
        <w:rPr>
          <w:color w:val="1f1f1f"/>
          <w:rtl w:val="0"/>
        </w:rPr>
        <w:t xml:space="preserve"> [Avukatınızın E-posta Adresi] (Zorunlu Değil)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[Davalının Adı Soyadı] </w:t>
      </w:r>
      <w:r w:rsidDel="00000000" w:rsidR="00000000" w:rsidRPr="00000000">
        <w:rPr>
          <w:b w:val="1"/>
          <w:color w:val="1f1f1f"/>
          <w:rtl w:val="0"/>
        </w:rPr>
        <w:t xml:space="preserve">[T.C. Kimlik No]:</w:t>
      </w:r>
      <w:r w:rsidDel="00000000" w:rsidR="00000000" w:rsidRPr="00000000">
        <w:rPr>
          <w:color w:val="1f1f1f"/>
          <w:rtl w:val="0"/>
        </w:rPr>
        <w:t xml:space="preserve"> [Davalının T.C. Kimlik Numarası] </w:t>
      </w:r>
      <w:r w:rsidDel="00000000" w:rsidR="00000000" w:rsidRPr="00000000">
        <w:rPr>
          <w:b w:val="1"/>
          <w:color w:val="1f1f1f"/>
          <w:rtl w:val="0"/>
        </w:rPr>
        <w:t xml:space="preserve">[Adres]:</w:t>
      </w:r>
      <w:r w:rsidDel="00000000" w:rsidR="00000000" w:rsidRPr="00000000">
        <w:rPr>
          <w:color w:val="1f1f1f"/>
          <w:rtl w:val="0"/>
        </w:rPr>
        <w:t xml:space="preserve"> [Davalının Adresi]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Sınır Tespiti Davası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Şu Gerekçelerle: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[Davacının Tapu Bilgileri]: Davacı, [Tapu Kayıt No], [Ada No], [Parsel No] numaralı taşınmazın malikidir.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[Davalı Bilgileri]: Davalı, [Tapu Kayıt No], [Ada No], [Parsel No] numaralı taşınmazın malikidir.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[Sınır Sorunu]: Davalı taşınmaz, davacı taşınmaz ile komşudur. Ancak, tapu kaydında belirtilen sınırlar, fiili durumla uyuşmamaktadır. Gerçekte, davalı taşınmazın sınırı belirsizdir veya tapu kaydında hiç belirtilmemiştir.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[İspat Değerleri]: Bu durum, [Bilirkişi Raporu, Tapu Kayıtları, Fotoğraflar, Tanık Beyanları] vb. delillerle kanıtlanabilir.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[Hukuki Gerekçe]: 3402 sayılı Kadastro Kanunu'nun 40. maddesi uyarınca, taşınmaz malikleri, tapu kaydında belirtilen sınırların fiili durumla uyuşmadığı veya sınırların hiç belirtilmediği durumlarda sınır tespiti davası açabilirler.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Talepler: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Gerekçe ve deliller ışığında;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Davalı taşınmazın sınırlarının, tapu kaydında belirtilen sınırlar yerine, fiili duruma uygun şekilde tespit edilmesine karar verilmesi,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Davalı aleyhine dava masrafları ve vekalet ücreti dahil olmak üzere tüm yasal giderlerin tahsiline karar verilmesi,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ve talep ederim.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Bilirkişi Raporu (Varsa)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Kayıtları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Fotoğraflar (Varsa)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Tanık Beyanları (Varsa)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sınır tespiti nedeninize göre değişiklik yapabilirsiniz.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[Mahkeme Adı]'na elden teslim edebilir veya posta yoluyla gönderebilirsiniz.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ve dil bilgisi kurallarına dikkat etmeye özen gösterin.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eksiksiz ve doğru olduğundan emin olun.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 avukattan hukuki yardım almanız tavsiye edilir.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sınır tespiti davası dilekçesi yazarken size yardımcı olur.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