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TEMSİL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Soyadı/Unvanı:</w:t>
      </w:r>
      <w:r w:rsidDel="00000000" w:rsidR="00000000" w:rsidRPr="00000000">
        <w:rPr>
          <w:color w:val="1f1f1f"/>
          <w:rtl w:val="0"/>
        </w:rPr>
        <w:t xml:space="preserve"> [Vekalet Verenin Adı Soyadı/Unvanı] (Gerçek kişi ise adı soyadı, tüzel kişi ise şirket unvanı)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No/Vergi No:</w:t>
      </w:r>
      <w:r w:rsidDel="00000000" w:rsidR="00000000" w:rsidRPr="00000000">
        <w:rPr>
          <w:color w:val="1f1f1f"/>
          <w:rtl w:val="0"/>
        </w:rPr>
        <w:t xml:space="preserve"> [Vekalet Verenin T.C. Kimlik Numarası/Vergi Numarası]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  <w:r w:rsidDel="00000000" w:rsidR="00000000" w:rsidRPr="00000000">
        <w:rPr>
          <w:color w:val="1f1f1f"/>
          <w:rtl w:val="0"/>
        </w:rPr>
        <w:t xml:space="preserve"> [Vekalet Verenin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[Vekil Olarak Tayin Edilen Kişinin Adı Soyadı]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[Vekil Olarak Tayin Edilen Kişinin T.C. Kimlik Numarası]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  <w:r w:rsidDel="00000000" w:rsidR="00000000" w:rsidRPr="00000000">
        <w:rPr>
          <w:color w:val="1f1f1f"/>
          <w:rtl w:val="0"/>
        </w:rPr>
        <w:t xml:space="preserve"> [Vekil Olarak Tayin Edilen Kişinin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alanı aşağıda belirtilen hususlar ve yetkilerle sınırlı olmak üzere vekili olarak tayin etmiştir: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Temsil Yetkisi:</w:t>
      </w:r>
      <w:r w:rsidDel="00000000" w:rsidR="00000000" w:rsidRPr="00000000">
        <w:rPr>
          <w:color w:val="1f1f1f"/>
          <w:rtl w:val="0"/>
        </w:rPr>
        <w:t xml:space="preserve"> Vekalet vereni, [Belirli Etkinlik/Organizasyon/Kurum Adı]'nda ve/veya [Tarih] tarihinde yapılacak olan [Etkinlik/Toplantı Adı]'nda temsil etmek.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Oy Kullanma Yetkisi:</w:t>
      </w:r>
      <w:r w:rsidDel="00000000" w:rsidR="00000000" w:rsidRPr="00000000">
        <w:rPr>
          <w:color w:val="1f1f1f"/>
          <w:rtl w:val="0"/>
        </w:rPr>
        <w:t xml:space="preserve"> Vekalet verenin adına oy kullanmak, görüş ve önerilerini bildirmek.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Karar Alma Yetkisi:</w:t>
      </w:r>
      <w:r w:rsidDel="00000000" w:rsidR="00000000" w:rsidRPr="00000000">
        <w:rPr>
          <w:color w:val="1f1f1f"/>
          <w:rtl w:val="0"/>
        </w:rPr>
        <w:t xml:space="preserve"> Vekalet verenin adına kararlar almak ve bu kararları uygulamak.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Sözleşme İmzalama Yetkisi (İsteğe Bağlı):</w:t>
      </w:r>
      <w:r w:rsidDel="00000000" w:rsidR="00000000" w:rsidRPr="00000000">
        <w:rPr>
          <w:color w:val="1f1f1f"/>
          <w:rtl w:val="0"/>
        </w:rPr>
        <w:t xml:space="preserve"> Vekalet verenin adına belirli konularda sözleşme imzalamak. (Bu madde, vekalet verenin isteğine göre eklenebilir veya çıkarılabilir.)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[Başlangıç Tarihi] tarihinde başlayıp [Bitiş Tarihi] tarihinde sona erecektir. (Vekalet süresi belirtilmezse, vekaletname belirtilen etkinlik veya toplantı ile sınırlı olacaktır.)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 VE TARİH:</w:t>
      </w:r>
      <w:r w:rsidDel="00000000" w:rsidR="00000000" w:rsidRPr="00000000">
        <w:rPr>
          <w:color w:val="1f1f1f"/>
          <w:rtl w:val="0"/>
        </w:rPr>
        <w:t xml:space="preserve"> [Vekaletnamenin Düzenlendiği İl/İlçe], [Gün/Ay/Yıl]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 İMZA:</w:t>
      </w:r>
      <w:r w:rsidDel="00000000" w:rsidR="00000000" w:rsidRPr="00000000">
        <w:rPr>
          <w:color w:val="1f1f1f"/>
          <w:rtl w:val="0"/>
        </w:rPr>
        <w:t xml:space="preserve"> [Vekalet Verenin İmzası (veya Şirket Yetkilisi İmzası ve Kaşe)]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 (İsteğe Bağlı):</w:t>
      </w:r>
      <w:r w:rsidDel="00000000" w:rsidR="00000000" w:rsidRPr="00000000">
        <w:rPr>
          <w:color w:val="1f1f1f"/>
          <w:rtl w:val="0"/>
        </w:rPr>
        <w:t xml:space="preserve"> [Noter Tasdiki]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vekilin yetkileri açıkça ve ayrıntılı bir şekilde belirtilmelidir.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düzenlenebilir veya iki tanık huzurunda imzalanabilir.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ve vekalet alanın kimlik bilgileri eksiksiz ve doğru olarak yazılmalıdır.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temsil edilecek etkinlik veya toplantı açıkça belirtilmelidir.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  <w:r w:rsidDel="00000000" w:rsidR="00000000" w:rsidRPr="00000000">
        <w:rPr>
          <w:color w:val="1f1f1f"/>
          <w:rtl w:val="0"/>
        </w:rPr>
        <w:t xml:space="preserve"> Bu metin yalnızca bilgilendirme amaçlıdır ve hukuki danışmanlık yerine geçmez. Herhangi bir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