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Ürünlerimizin UBB Kapsam Dışı Beyanı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Kurum/Kuruluş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Kurum/Kuruluş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tarafından üretilen/satılan aşağıda belirtilen ürünlerin, 663 sayılı Sağlık Bakanlığı ve Bağlı Kuruluşlarının Teşkilat ve Görevleri Hakkında Kanun Hükmünde Kararname’nin 14. Maddesi ve bu maddeye dayanılarak hazırlanan “Ulusal Bilgi Bankası Yönetmeliği” hükümleri kapsamında tıbbi cihaz olmadığını, UBB kaydı gerektirmediğini ve bu nedenle UBB kapsamı dışında olduğunu beyan ederiz.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Ürün Listesi:</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 1]</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 2]</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Adı 3]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İmza]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Adı Soyadı]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Ünvanı]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şirketin resmi antetli kağıdına yazılmalıdır.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Tarih, ilgili kurum/kuruluşun adı ve adresi doğru ve eksiksiz olarak girilmelidir.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Ürün listesi, UBB kapsamı dışında olan tüm ürünleri içermelidir.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Beyan, yetkili kişi tarafından imzalanmalı ve şirket kaşesi basılmalıdır.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görüldüğü takdirde, ürünlerin tıbbi cihaz olmadığını kanıtlayan belgeler eklenebilir.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UBB kapsamı dışında olan ürünler için geçerlidir.</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Tıbbi cihaz olarak kabul edilen ürünler için UBB kaydı yapılması zorunludur.</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UBB kapsamı ile ilgili detaylı bilgi için Sağlık Bakanlığı'nın ilgili mevzuatını inceleyebilirsiniz.</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Temmuz 2024</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Ürünlerimizin UBB Kapsam Dışı Beyanı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Türkiye İlaç ve Tıbbi Cihaz Kurumu</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Adresi]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XYZ Medikal Şirketi tarafından üretilen/satılan aşağıda belirtilen ürünlerin, 663 sayılı Sağlık Bakanlığı ve Bağlı Kuruluşlarının Teşkilat ve Görevleri Hakkında Kanun Hükmünde Kararname’nin 14. Maddesi ve bu maddeye dayanılarak hazırlanan “Ulusal Bilgi Bankası Yönetmeliği” hükümleri kapsamında tıbbi cihaz olmadığını, UBB kaydı gerektirmediğini ve bu nedenle UBB kapsamı dışında olduğunu beyan ederiz.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Ürün Listesi:</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Tek kullanımlık tıbbi önlük</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Tek kullanımlık cerrahi maske</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Eldiven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Adı Soyadı]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Ünvanı]</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