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ÜÇLÜ SÖZLEŞME ÖRNEĞİ (Üçüncü Kişi Yararına Sözleşme)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ASIL BORÇLU: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ASIL ALACAKLI: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ÜÇÜNCÜ KİŞİ (LEHDAR):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ASIL BORÇLU'nun, ASIL ALACAKLI'ya olan 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) borcunu, ÜÇÜNCÜ KİŞİ'ye ifa etmesi (ödemesi) ve ÜÇÜNCÜ KİŞİ'nin bu borcu, kendi nam ve hesabına, ASIL ALACAKLI'dan talep etmesi hususunda tarafların iradelerini beyan etmektir.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BİLGİLERİ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Tutarı: 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Kaynağı/Nedeni: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Vadesi: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ŞEKLİ VE TARİHİ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ASIL BORÇLU, borcunu _________________ (ödeme şekli) ile _________________ (ödeme tarihi) tarihinde ÜÇÜNCÜ KİŞİ'ye ödeyecektir.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BEYAN VE TAAHHÜTLERİ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ASIL BORÇLU: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Yukarıda belirtilen borcu, belirtilen süre ve koşullarda ÜÇÜNCÜ KİŞİ'ye ödeyeceğini kabul ve taahhüt eder.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ifasından sonra ASIL ALACAKLI'ya karşı herhangi bir ödeme yükümlülüğü kalmayacağını beyan eder.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ASIL ALACAKLI: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ASIL BORÇLU'nun borcunu ÜÇÜNCÜ KİŞİ'ye ödemesi durumunda, bu borcu ÜÇÜNCÜ KİŞİ'den talep ve tahsil edeceğini kabul ve taahhüt eder.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ÜÇÜNCÜ KİŞİ (LEHDAR):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ASIL BORÇLU'nun borcunu kendisine ödemesi durumunda, bu borcu kendi nam ve hesabına ASIL ALACAKLI'dan talep ve tahsil etme hakkına sahip olduğunu kabul ve beyan eder.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taraflar arasında yapılacak herhangi bir ek protokol ile değiştirilebilir.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_________________ Mahkemeleri ve İcra Daireleri yetkilidir.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tarafından onaylandığı tarihte yürürlüğe girer.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İMZALARI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ASIL BORÇLU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ASIL ALACAKLI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ÜÇÜNCÜ KİŞİ (LEHDAR)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 Adı Soyadı/Unvanı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 İmza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