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Üniversiteye yazılacak resmi yazıların içeriği ve formatı, yazının amacına ve hitap ettiği birime göre değişiklik gösterir. Ancak genel olarak aşağıdaki format kullanılabilir: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[Üniversite Logosu]</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 Fakülte/Bölüm Adı ve Logosu (Varsa)]</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 Kişi Unvanı ve Adı Soyadı]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 Fakülte/Bölüm/Birim 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 Kişi Unvanı ve Adı Soyadı (veya "İlgili Makama")]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[Yazının Konusu]</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[Alıcı Kişi Unvanı ve Adı Soyadı (veya "İlgili Makam")],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[Yazının Amacı ve Detaylı Açıklaması]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[Gerekli Bilgilerin Sunulması (Varsa)]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[Talep/Öneri/Bilgilendirme (Yazının Amacına Göre)]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 Unvanı ve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 İmza (veya Elektronik 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[Eklerin Listesi]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Resmi yazışmalarda saygı ve nezaket kurallarına uyulmalıdır.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konusu net ve anlaşılır bir şekilde belirtilmelidir.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Yazının içeriği, amacına uygun olarak açık, net ve öz olmalıdır.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 eksiksiz olarak eklenmelidir.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Üniversitenin belirli bir yazışma formatı varsa, o formata uyulmalıdır.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[Ankara Üniversitesi Logosu]</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Temmuz 2024</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Edebiyat Fakültesi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Dekan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Prof. Dr. Ahmet Yılmaz</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Mühendislik Fakültesi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Dekan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Prof. Dr. Ayşe Demir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Ortak Proje Teklifi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Prof. Dr. Ayşe Demir,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Edebiyat Fakültesi olarak, Mühendislik Fakültesi ile ortak bir proje yürütmek üzere bir teklif sunmak istiyoruz. Projemizin amacı, edebiyat ve mühendislik alanlarının kesişim noktalarını keşfetmek ve disiplinler arası bir çalışma ortamı oluşturmaktır.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kapsamında, edebiyat ve mühendislik öğrencilerinin birlikte çalışabileceği atölye çalışmaları, seminerler ve konferanslar düzenlemeyi planlıyoruz. Ayrıca, öğrencilerin ortak projeler geliştirebileceği bir platform oluşturmayı hedefliyoruz.</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Projemizin Mühendislik Fakültesi tarafından da desteklenmesi durumunda, üniversitemizin akademik ve bilimsel gelişimine önemli katkılar sağlayacağına inanıyoruz.</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ederim.</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Prof. Dr. Ahmet Yılmaz</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Dekan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Özeti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açıklamalar, üniversiteye resmi yazı yazarken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