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 ARAMA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(Arama yapılan yerin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Yapılan Kişi: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Yeri ve Tarihi: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Yapan Yetkililer: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(Görevi)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(Görevi)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Nedeni: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(Arama yapılmasının gerekçesi, şüphelenilen suç veya kural ihlali açıkça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Şekli: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(Arama nasıl yapıldığı, hangi yöntemlerin kullanıldığı (elle, dedektörle vb.) detaylı bir şekilde açıklanır.)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Bulunan Eşya ve Maddeler: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(Arama sonucunda bulunan eşya ve maddeler ayrıntılı olarak listelenir. Miktar, marka, model gibi bilgiler verilir. Gerekirse fotoğraflar eklenir.)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Yapılan Kişinin Beyanı: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(Arama yapılan kişiye, arama sonucu bulunan eşya ve maddeler hakkında beyanı sorulur ve tutanağa eklenir.)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Arama Yapan Yetkililerin Beyanı: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(Arama yapan yetkililer, arama işlemi ve sonucu hakkında beyanlarını tutanağa eklerler.)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(Arama sonucunda bulunan eşya ve maddelerin ne yapılacağı (el konulması, iade edilmesi vb.) belirtilir.)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Arama Yapılan Kişi: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Arama Yapan Yetkili: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Arama Yapan Yetkili: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Üst araması, kişinin temel hak ve özgürlüklerine saygı gösterilerek, zorunluluk halinde ve usulüne uygun olarak yapılmalıdır.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sunmaktadır. İşyerinizin veya kurumunuzun belirlediği özel prosedürlere göre tutanak içeriği değişebilir.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emin olunmalı ve tutanağın tüm taraflarca imzalanması sağlanmalıdır.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Arama yapılan kişinin rızası alınmadan üst araması yapılamaz.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tutanak, üst araması yapılması gereken durumlarda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