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[Uyarının yapıldığı 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Uyarılan Kişi: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[Uyarılan Kişinin Adı Soyadı]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[Uyarılan Kişinin TC Kimlik Numarası]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[Uyarılan Kişinin Görevi (varsa)]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Uyarıyı Yapan: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[Uyarıyı Yapan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[Uyarıyı Yapan Kişinin Görevi]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Nedeni: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 sebebinin açık ve net bir şekilde belirtildiği bölüm]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İşe geç gelme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İşyerindeki kurallara uymama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Görevlerini yerine getirmeme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arkadaşlarına veya müşterilere karşı uygunsuz davranışlarda bulunma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güvenliği kurallarına uymama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Derslere geç gelme veya devamsızlık yapma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Ödevlerini yapmama veya derslere çalışmama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Sınıfta disiplinsiz davranışlarda bulunma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Arkadaşlarına veya öğretmenlere karşı saygısız davranışlarda bulunma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 eşyalarına zarar verme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Konusu: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 konusu, uyarı nedenine göre detaylı bir şekilde açıklanmalıdır.]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işyerine [Geç kalınan süre] dakika geç geldiğiniz tespit edilmiştir. İş Kanunu ve işyeri yönetmeliğine göre işe zamanında gelmek çalışanların temel sorumluluklarındandır. Bu tür davranışların tekrarlanması halinde disiplin yönetmeliği hükümleri uygulanacaktır.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Uyarılan Kişinin Beyanı (varsa):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[Uyarılan kişinin savunması veya beyanı varsa bu kısımda yer alır.]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görülen diğer bilgiler (örneğin, uyarıya konu olan olayın tanıklarının ifadeleri, kamera kayıtları vb.)]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uyarı tutanağıdır. İşyerinizin, okulunuzun veya kurumunuzun kendi prosedürlerine göre uyarlanabilir.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kişi sorumludur.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Uyarılan kişi ve uyarıyı yapan kişi tutanağı imzalamalıdır.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varsa, onların da imzası alınmalıdır.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Uyarı tutanağı, hukuki bir belge niteliği taşıyabilir ve ileride delil olarak kullanılabilir. Tutanakta yer alan bilgilerin doğru ve eksiksiz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