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UZLAŞMA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Arabuluculuk Bürosu/Merkezi:</w:t>
      </w:r>
      <w:r w:rsidDel="00000000" w:rsidR="00000000" w:rsidRPr="00000000">
        <w:rPr>
          <w:color w:val="1f1f1f"/>
          <w:rtl w:val="0"/>
        </w:rPr>
        <w:t xml:space="preserve"> [Büro/Merkez Adı] </w:t>
      </w:r>
      <w:r w:rsidDel="00000000" w:rsidR="00000000" w:rsidRPr="00000000">
        <w:rPr>
          <w:b w:val="1"/>
          <w:color w:val="1f1f1f"/>
          <w:rtl w:val="0"/>
        </w:rPr>
        <w:t xml:space="preserve">Arabulucu:</w:t>
      </w:r>
      <w:r w:rsidDel="00000000" w:rsidR="00000000" w:rsidRPr="00000000">
        <w:rPr>
          <w:color w:val="1f1f1f"/>
          <w:rtl w:val="0"/>
        </w:rPr>
        <w:t xml:space="preserve"> [Arabulucunun Adı Soyadı] </w:t>
      </w:r>
      <w:r w:rsidDel="00000000" w:rsidR="00000000" w:rsidRPr="00000000">
        <w:rPr>
          <w:b w:val="1"/>
          <w:color w:val="1f1f1f"/>
          <w:rtl w:val="0"/>
        </w:rPr>
        <w:t xml:space="preserve">Sicil No:</w:t>
      </w:r>
      <w:r w:rsidDel="00000000" w:rsidR="00000000" w:rsidRPr="00000000">
        <w:rPr>
          <w:color w:val="1f1f1f"/>
          <w:rtl w:val="0"/>
        </w:rPr>
        <w:t xml:space="preserve"> [Arabulucunun Sicil Numarası] </w:t>
      </w: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[Taraf 1 Adı/Unvanı]</w:t>
      </w:r>
      <w:r w:rsidDel="00000000" w:rsidR="00000000" w:rsidRPr="00000000">
        <w:rPr>
          <w:color w:val="1f1f1f"/>
          <w:rtl w:val="0"/>
        </w:rPr>
        <w:t xml:space="preserve">, [T.C. Kimlik No/Vergi No], [Adres], [Telefon Numarası]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[Taraf 2 Adı/Unvanı]</w:t>
      </w:r>
      <w:r w:rsidDel="00000000" w:rsidR="00000000" w:rsidRPr="00000000">
        <w:rPr>
          <w:color w:val="1f1f1f"/>
          <w:rtl w:val="0"/>
        </w:rPr>
        <w:t xml:space="preserve">, [T.C. Kimlik No/Vergi No], [Adres], [Telefon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Vekilleri (varsa):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[Vekil 1 Adı Soyadı], [Baro Sicil No], [Telefon Numarası]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[Vekil 2 Adı Soyadı], [Baro Sicil No], 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Uyuşmazlık Konusu:</w:t>
      </w:r>
      <w:r w:rsidDel="00000000" w:rsidR="00000000" w:rsidRPr="00000000">
        <w:rPr>
          <w:color w:val="1f1f1f"/>
          <w:rtl w:val="0"/>
        </w:rPr>
        <w:t xml:space="preserve"> [Uyuşmazlığın Kısa ve Öz Açıklaması]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Uzlaşma Konusu:</w:t>
      </w:r>
      <w:r w:rsidDel="00000000" w:rsidR="00000000" w:rsidRPr="00000000">
        <w:rPr>
          <w:color w:val="1f1f1f"/>
          <w:rtl w:val="0"/>
        </w:rPr>
        <w:t xml:space="preserve"> [Tarafların Uzlaştığı Konuların Maddeler Halinde Sıralanması]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Uzlaşma Konusu: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[Taraf 1], [Taraf 2]'ye [Tutar] TL tazminat ödeyecektir.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[Taraf 2], [Taraf 1]'e karşı açtığı davadan feragat edecektir.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Taraflar, bu tutanakta yer alan hususlar dışında birbirlerinden herhangi bir talepte bulunmayacaklardır.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[Taraf 1]:</w:t>
      </w:r>
      <w:r w:rsidDel="00000000" w:rsidR="00000000" w:rsidRPr="00000000">
        <w:rPr>
          <w:color w:val="1f1f1f"/>
          <w:rtl w:val="0"/>
        </w:rPr>
        <w:t xml:space="preserve"> [Taraf 1'in uzlaşma ile ilgili beyanı]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[Taraf 2]:</w:t>
      </w:r>
      <w:r w:rsidDel="00000000" w:rsidR="00000000" w:rsidRPr="00000000">
        <w:rPr>
          <w:color w:val="1f1f1f"/>
          <w:rtl w:val="0"/>
        </w:rPr>
        <w:t xml:space="preserve"> [Taraf 2'nin uzlaşma ile ilgili beyanı]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Arabulucunun Beyanı: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[Arabulucunun uzlaşma süreci ve sonucu ile ilgili değerlendirmesi]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Arabulucu:</w:t>
      </w:r>
      <w:r w:rsidDel="00000000" w:rsidR="00000000" w:rsidRPr="00000000">
        <w:rPr>
          <w:color w:val="1f1f1f"/>
          <w:rtl w:val="0"/>
        </w:rPr>
        <w:t xml:space="preserve"> [İmza]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Taraf 1:</w:t>
      </w:r>
      <w:r w:rsidDel="00000000" w:rsidR="00000000" w:rsidRPr="00000000">
        <w:rPr>
          <w:color w:val="1f1f1f"/>
          <w:rtl w:val="0"/>
        </w:rPr>
        <w:t xml:space="preserve"> [İmza]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Taraf 2:</w:t>
      </w:r>
      <w:r w:rsidDel="00000000" w:rsidR="00000000" w:rsidRPr="00000000">
        <w:rPr>
          <w:color w:val="1f1f1f"/>
          <w:rtl w:val="0"/>
        </w:rPr>
        <w:t xml:space="preserve"> [İmza]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(Vekiller varsa):</w:t>
      </w:r>
      <w:r w:rsidDel="00000000" w:rsidR="00000000" w:rsidRPr="00000000">
        <w:rPr>
          <w:color w:val="1f1f1f"/>
          <w:rtl w:val="0"/>
        </w:rPr>
        <w:t xml:space="preserve"> [Vekil 1 İmza], [Vekil 2 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uzlaşma tutanağıdır. Uyuşmazlığın türüne ve tarafların anlaşmasına göre uyarlanabilir.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 ve arabulucu, tutanağı imzalamadan önce dikkatlice okumalı ve anladıklarından emin olmalıdırlar.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Uzlaşma tutanağı, tarafları bağlayıcı bir belgedir ve mahkeme kararı gibi icra edilebilir.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 ve eksiksiz olması önemlidir.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tutanak, Hukuk Uyuşmazlıklarında Arabuluculuk Kanunu'na uygun olarak düzenlenmiştir. Uzlaşma tutanağı, taraflar arasında bir anlaşma sağlandığını ve uyuşmazlığın çözüldüğünü gösterir. Taraflar, uzlaşma tutanağına uygun davranmakla yükümlüdürler.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