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UZLAŞMAYA GİRME VEKALETNAMESİ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[Vekalet Verenin Adı Soyadı] T.C. Kimlik No: [Vekalet Verenin T.C. Kimlik Numarası] Adresi: [Vekalet Verenin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[Vekilin Adı Soyadı] T.C. Kimlik No: [Vekilin T.C. Kimlik Numarası] Adresi: [Vekilin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Vekilimi, adıma ve hesabıma aşağıdaki hususlarda yetkili olmak üzere özel olarak vekil tayin ettim:</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Usul Kanunu veya ilgili diğer mevzuat hükümlerine göre uzlaşma kapsamında olan her türlü vergi, resim, harç, fon, ceza ve gecikme faizi ile ilgili olarak gerekli tüm işlemleri yapmak,</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Uzlaşma talep dilekçesi vermek,</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Uzlaşma komisyonu ile görüşmek,</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Uzlaşma tekliflerini değerlendirmek,</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Uzlaşma tutanağını imzalamak,</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Uzlaşma bedelini ödemek,</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Uzlaşma ile ilgili her türlü belgeyi almak, vermek, imzalamak,</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Uzlaşma ile ilgili olarak her türlü yasal yollara başvurmak ve takip etmek.</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VEKALETİN KAPSAMI: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yukarıda belirtilen konularla sınırlı olup özel bir vekaletnamedir.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VE İMZA: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[Vekaletnamenin düzenlendiği tarih]</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Vekil:</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Verenin İmzası] [Vekilin İmzası]</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noter huzurunda düzenlenmiştir.]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DİKKAT:</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belirtilenler dışında vekilin herhangi bir işlem yapma yetkisi yoktur.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tasdikli olmalıdır.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bilgiler eksiksiz ve doğru olmalıdır.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UYARI:</w:t>
      </w:r>
      <w:r w:rsidDel="00000000" w:rsidR="00000000" w:rsidRPr="00000000">
        <w:rPr>
          <w:color w:val="1f1f1f"/>
          <w:rtl w:val="0"/>
        </w:rPr>
        <w:t xml:space="preserve"> Bu belge sadece bir örnektir. Hukuki bir işlem yapmadan önce mutlaka bir avukata danışınız.</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Uzlaşma vekaletnamesi, vergi davalarında uzlaşma yoluna başvurmak isteyen mükelleflerin, kendileri yerine bir vekili görevlendirmek istedikleri durumlarda kullanılır. Uzlaşma komisyonu ile yapılacak görüşmelerde ve uzlaşma tutanağının imzalanmasında vekil, mükellefi temsil etme yetkisine sahip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