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UZUN DÖNEM ARAÇ KİRALAMA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KİRALAYAN (Araç Sahibi):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KİRALAYAN'a ait _________________________ marka/model _________________________________________ (araç bilgileri) aracın (bundan sonra "Araç" olarak anılacaktır), KİRACI tarafından _________________________________________ (kiralama süresi) süreyle ve belirli şartlar altında kiralanmasına ilişkin hususları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BİLGİLERİ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 Numarası: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Sahibi: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Kilometresi: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Teslim Tarihi: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 VE ÜCRETİ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Süresi: _________________ ay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_________________ TL (KDV dahil)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Kira Bedeli: _________________ TL (KDV dahil)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(Aylık/3 Aylık/6 Aylık)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Ödeme Tarihi: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Sonraki Ödeme Tarihleri: (Her ayın _____'i)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TESLİMİ VE İADESİ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(Araç KİRACI'ya hangi şartlarda teslim edilecek?)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İade Yeri: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İade Şartları: (Araç hangi şartlarda iade edilecek?)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KULLANIMI VE BAKIMI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sadece KİRACI veya onun belirleyeceği _________________ (sürücü sayısı) sürücü tarafından kullanılabilir.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KİRACI, aracı özenle kullanmak, trafik kurallarına uymak ve aracın bakımını düzenli olarak yaptırmakla yükümlüdür.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Araçta meydana gelebilecek herhangi bir hasarı derhal KİRALAYAN'a bildirmek zorundadır.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çalınması veya kaza yapması durumunda, durumu en kısa sürede KİRALAYAN'a ve yetkili makamlara bildirmek zorundadır.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SİGORTA VE VERGİLER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trafik sigortası ve kasko sigortası (varsa) KİRALAYAN tarafından yaptırılır.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 ilgili tüm vergi, resim ve harçlar KİRALAYAN'a aittir.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sebebe dayanarak sözleşmeyi feshedebilirler. Haklı fesih sebepleri şunlardır: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 bedelinin ödenmemesi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Aracın kötüye kullanılması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Aracın üçüncü kişilere kullandırılması veya kiraya verilmesi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Araçta ciddi hasar meydana gelmesi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KİRALAYAN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Teslim ve İade Tutanağı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Ruhsat Fotokopisi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Sürücü Belgeleri Fotokopisi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