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VADELİ ARAÇ SATIŞ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SATICI: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ALICI: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SATICI'ya ait aşağıda belirtilen aracın ALICI tarafından vadeli olarak satın alınmasına ilişkin şartların belirlenmesidir.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ARACIN TANIMI: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Marka: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Model: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Yıl: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Renk: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Plaka Numarası: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Şasi Numarası: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Motor Numarası: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Kilometresi: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(Ek olarak aracın diğer özellikleri belirtilebilir)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SATIŞ BEDELİ VE ÖDEME KOŞULLARI: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Satış Bedeli: _______________________________________________ TL (KDV dahil/hariç)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Peşinat Tutarı: _______________________________________________ TL (KDV dahil/hariç)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Kalan Bakiye: _______________________________________________ TL (KDV dahil/hariç)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Taksit Sayısı: _______________________________________________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Taksit Tutarı: _______________________________________________ TL (KDV dahil/hariç)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Vade Başlangıç Tarihi: _______________________________________________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Tarihleri: (Her taksit için ayrı ayrı)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(Nakit/Havale/EFT/Çek)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SATICI'NIN BEYAN VE TAAHHÜTLERİ: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Aracın mülkiyetinin kendisine ait olduğunu ve üzerinde herhangi bir takyidat bulunmadığını beyan ve taahhüt eder.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Aracın satışına engel herhangi bir hukuki sorunun olmadığını beyan ve taahhüt eder.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Aracı, _________________ (tarih) tarihinde ALICI'ya teslim etmeyi taahhüt eder.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Aracın tesliminden önce mevcut borç ve yükümlülüklerini (vergi, trafik sigortası vb.) yerine getireceğini taahhüt eder.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ALICI'NIN BEYAN VE TAAHHÜTLERİ: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Aracı satın almaya engel herhangi bir hukuki sorunun olmadığını beyan ve taahhüt eder.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Peşinatı ve taksitleri eksiksiz ve zamanında ödeyeceğini taahhüt eder.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Aracı, teslim tarihinde teslim almayı taahhüt eder.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Aracın tesliminden sonra bakım ve onarımlarından sorumlu olacağını taahhüt eder.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Aracı, üçüncü kişilere kullandırmamak ve kiraya vermemek üzere taahhüt eder.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HÜKÜMLER: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Gecikme Faizi:</w:t>
      </w:r>
      <w:r w:rsidDel="00000000" w:rsidR="00000000" w:rsidRPr="00000000">
        <w:rPr>
          <w:color w:val="1f1f1f"/>
          <w:rtl w:val="0"/>
        </w:rPr>
        <w:t xml:space="preserve"> Ödemelerin gecikmesi durumunda, gecikilen her gün için ödenmeyen tutar üzerinden aylık __________% (yüzde __________) oranında gecikme faizi uygulanır.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Sözleşmenin Feshi:</w:t>
      </w:r>
      <w:r w:rsidDel="00000000" w:rsidR="00000000" w:rsidRPr="00000000">
        <w:rPr>
          <w:color w:val="1f1f1f"/>
          <w:rtl w:val="0"/>
        </w:rPr>
        <w:t xml:space="preserve"> Taraflar, haklı bir sebebe dayanarak sözleşmeyi feshedebilirler. Haklı fesih sebepleri şunlardır:</w:t>
      </w:r>
    </w:p>
    <w:p w:rsidR="00000000" w:rsidDel="00000000" w:rsidP="00000000" w:rsidRDefault="00000000" w:rsidRPr="00000000" w14:paraId="00000032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Ödemelerin zamanında yapılmaması</w:t>
      </w:r>
    </w:p>
    <w:p w:rsidR="00000000" w:rsidDel="00000000" w:rsidP="00000000" w:rsidRDefault="00000000" w:rsidRPr="00000000" w14:paraId="00000033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Aracın ayıplı çıkması</w:t>
      </w:r>
    </w:p>
    <w:p w:rsidR="00000000" w:rsidDel="00000000" w:rsidP="00000000" w:rsidRDefault="00000000" w:rsidRPr="00000000" w14:paraId="0000003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Diğer tarafın sözleşme hükümlerine aykırı davranması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Mücbir Sebepler:</w:t>
      </w:r>
      <w:r w:rsidDel="00000000" w:rsidR="00000000" w:rsidRPr="00000000">
        <w:rPr>
          <w:color w:val="1f1f1f"/>
          <w:rtl w:val="0"/>
        </w:rPr>
        <w:t xml:space="preserve"> (Doğal afetler, savaş, grev, lokavt vb. durumlar)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Uyuşmazlıkların Çözümü:</w:t>
      </w:r>
      <w:r w:rsidDel="00000000" w:rsidR="00000000" w:rsidRPr="00000000">
        <w:rPr>
          <w:color w:val="1f1f1f"/>
          <w:rtl w:val="0"/>
        </w:rPr>
        <w:t xml:space="preserve"> 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İMZALARI: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SATICI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ALICI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(Noterin adı, soyadı, imzası ve mührü)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