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VAKIFBANK VEKALETNAME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 Hesap Numarası: [Vekalet Verenin Vakıfbank Hesap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adıma ve hesabıma aşağıdaki hususlarda yetkili olmak üzere özel olarak vekil tayin ettim: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Vakıfbank'taki [Hesap Numarası] numaralı hesabımı yönetmek,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yatırmak, çekmek, havale yapmak, EFT yapmak,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ekstresi almak,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kartı başvurusunda bulunmak, kredi kartı borcu ödemek,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işletim ücreti ve diğer bankacılık ücretlerini ödemek,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Hesapla ilgili her türlü bilgi almak ve işlem yapmak,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Bankanın sunduğu diğer ürün ve hizmetlerden yararlanmak.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hususlarla sınırlı olup özel bir vekaletnamedir.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Vakıfbank şubesinde veya noter huzurunda onaylanabilir.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banka tarafından onaylanmadan önce vekalet verenin kimliği kontrol edilmelidir.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