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Vakıflar Genel Müdürlüğü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Vakıflar Genel Müdürlüğü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[Dilekcenin Konusuna Göre Yetkili Daire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[Dilekcenin Konusu]**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 adresinde ikamet etmekteyim.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Dilekcenin Konusu Hakkında Bilgiler: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konuda daha önce [</w:t>
      </w:r>
      <w:r w:rsidDel="00000000" w:rsidR="00000000" w:rsidRPr="00000000">
        <w:rPr>
          <w:b w:val="1"/>
          <w:color w:val="1f1f1f"/>
          <w:rtl w:val="0"/>
        </w:rPr>
        <w:t xml:space="preserve">Alt Makam Adı:</w:t>
      </w:r>
      <w:r w:rsidDel="00000000" w:rsidR="00000000" w:rsidRPr="00000000">
        <w:rPr>
          <w:color w:val="1f1f1f"/>
          <w:rtl w:val="0"/>
        </w:rPr>
        <w:t xml:space="preserve">]'na 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Dilekçe No:</w:t>
      </w:r>
      <w:r w:rsidDel="00000000" w:rsidR="00000000" w:rsidRPr="00000000">
        <w:rPr>
          <w:color w:val="1f1f1f"/>
          <w:rtl w:val="0"/>
        </w:rPr>
        <w:t xml:space="preserve">] numaralı dilekçe ile başvuruda bulunmuştum. Dilekçemin sonucu hakkında bilgi almak istiyorum.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Alt Makama Verilen Dilekçenin Kopyası: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dilekçenizin konusuna göre değişiklik yapabilirsiniz.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Vakıflar Genel Müdürlüğüne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Vakıflar Genel Müdürlüğü ile iletişime geçebilirsiniz.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Vakıflar Genel Müdürlüğü'ne dilekçe yazmadan önce, yasal mevzuatı ve Vakıflar Genel Müdürlüğü'nün ilgili yönetmeliklerini incelemeniz önemlidir.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 Vakıflar Genel Müdürlüğü tarafından incelenecek ve ilgili mevzuata göre değerlendirilecektir.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Vakıflar Genel Müdürlüğü'ne dilekçe yazarken size yardımcı olur.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Vakıflar Genel Müdürlüğü'ne dilekçe ile başvurabileceğiniz bazı konular şunlardır: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Vakıf kurma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Vakıf tashihi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Vakıf tescilli taşınmazların yönetimi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Vakıf gelirlerinin kullanımı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Vakıflarla ilgili denetim ve gözetim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vakıflarla ilgili işlemler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Vakıflar Genel Müdürlüğü'nün resmi internet sitesinden (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https://www.vgm.gov.tr/</w:t>
        </w:r>
      </w:hyperlink>
      <w:r w:rsidDel="00000000" w:rsidR="00000000" w:rsidRPr="00000000">
        <w:rPr>
          <w:color w:val="1f1f1f"/>
          <w:rtl w:val="0"/>
        </w:rPr>
        <w:t xml:space="preserve">) vakıflarla ilgili mevzuatı, yönetmelikleri ve dilekçe örneklerini inceleyebilirsiniz.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vgm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