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VEKALETNAMENİN AZLİNE İLİŞKİN BİLDİRİM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Soyadı: [Vekalet Verenin Adı Soyadı] T.C. Kimlik No: [Vekalet Verenin T.C. Kimlik Numarası] Adresi: [Vekalet Verenin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Soyadı: [Vekilin Adı Soyadı] T.C. Kimlik No: [Vekilin T.C. Kimlik Numarası] Adresi: [Vekilin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VEKALETNAME BİLGİLERİ: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Düzenleme Tarihi: [Vekaletnamenin Düzenlendiği Tarih] Noterlik: [Vekaletnamenin Düzenlendiği Noterlik] Yevmiye No: [Vekaletnamenin Yevmiye Numarası]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AZİL BİLDİRİMİ: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[Vekalet Verenin Adı Soyadı] olarak, yukarıda bilgileri belirtilen vekaletname ile [Vekilin Adı Soyadı]'na vermiş olduğum tüm yetkileri bu bildirim ile geri alıyorum. Vekilim, bundan sonra bu vekaletnameye dayanarak benim adıma herhangi bir işlem yapmaya yetkili değildir.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TARİH VE İMZA: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[Azil Bildiriminin Düzenlendiği Tarih]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[Vekalet Verenin İmzası]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[Bu azilname, noter huzurunda düzenlenmiştir.]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Vekaletnamenin azledilmesi, vekilin yetkilerini sona erdirir.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Azilname, noter huzurunda düzenlenmelidir.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Azilname, vekile ve ilgili üçüncü kişilere (örneğin, bankalar, tapu daireleri vb.) bildirilmelidir.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Vekaletnamenin azli, vekalet veren tarafından tek taraflı olarak yapılabilir. Vekilin rızası gerekmez. Ancak, vekilin vekaletnameye dayanarak yaptığı işlemlerden doğan hak ve yükümlülükleri devam eder.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