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T.C. Kimlik No: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T.C. Kimlik No: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kısımda, vekalet verenin, vekiline hangi konularda vekalet verdiğini açık ve detaylı bir şekilde belirtiniz. Örneğin:]</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Genel Vekaletname:</w:t>
      </w:r>
      <w:r w:rsidDel="00000000" w:rsidR="00000000" w:rsidRPr="00000000">
        <w:rPr>
          <w:color w:val="1f1f1f"/>
          <w:rtl w:val="0"/>
        </w:rPr>
        <w:t xml:space="preserve"> Vekilimi, adıma ve hesabıma, her türlü hukuki işlemde, dava açma, takip etme, sulh olma, feragat etme, icra takibi yapma, tapu işlemleri yapma, vergi ödeme gibi tüm yetkilerimi kullanmak üzere vekil tayin ediyorum.</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Özel Vekaletname:</w:t>
      </w:r>
      <w:r w:rsidDel="00000000" w:rsidR="00000000" w:rsidRPr="00000000">
        <w:rPr>
          <w:color w:val="1f1f1f"/>
          <w:rtl w:val="0"/>
        </w:rPr>
        <w:t xml:space="preserve"> Vekilimi, [Belirli bir mahkemedeki dava dosyası numarası] ile ilgili her türlü işlemi yapmak, davayı takip etmek, sulh olmak, feragat etmek, karar düzeltme talebinde bulunmak, temyiz etmek, icra takibi yapmak ve bu işlemler için gerekli tüm belgeleri imzalamak üzere vekil tayin ediyorum.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VEKALETİN KAPSAMI:</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Genel Vekalet:</w:t>
      </w:r>
      <w:r w:rsidDel="00000000" w:rsidR="00000000" w:rsidRPr="00000000">
        <w:rPr>
          <w:color w:val="1f1f1f"/>
          <w:rtl w:val="0"/>
        </w:rPr>
        <w:t xml:space="preserve"> Vekilimin yetkileri sınırsızdır.</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Özel Vekalet:</w:t>
      </w:r>
      <w:r w:rsidDel="00000000" w:rsidR="00000000" w:rsidRPr="00000000">
        <w:rPr>
          <w:color w:val="1f1f1f"/>
          <w:rtl w:val="0"/>
        </w:rPr>
        <w:t xml:space="preserve"> Vekilimin yetkileri sadece yukarıda belirtilen konularla sınırlıdır.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ÜCRETİ: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[Vekilin, vekalet karşılığında alacağı ücreti ve ödeme şeklini belirtiniz.]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VE İMZA:</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[Vekaletnamenin düzenlendiği tarih] (Örneğin: 12 Temmuz 2024)</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Vekil:</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Verenin İmzası] [Vekilin İmzası]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 (isteğe bağlı):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noter huzurunda düzenlenmiştir.]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DİKKAT:</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vekilin yetkileri açıkça belirtilmelidir. Aksi takdirde, vekilin yetkileri konusunda anlaşmazlıklar çıkabilir.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düzenlenebilir veya iki tanık huzurunda imzalanabilir.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konular dışında vekilin işlem yapma yetkisi yoktur.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belge sadece bir örnektir. Hukuki bir işlem yapmadan önce mutlaka bir avukata danışınız.</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Vekaletname formu, vekalet verenin vekiline belirli bir konuda kendi adına işlem yapma yetkisi verdiği resmi bir belgedir. Vekaletnameler, noter huzurunda veya iki tanık huzurunda düzenlenebilir. Vekaletnamenin geçerli olabilmesi için, vekalet verenin ve vekilin imzaları bulunmalıdır.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