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Vize başvurusu için maaş yazısı, çalışanın işvereni tarafından yazılan ve çalışanın maaş bilgilerini teyit eden resmi bir belgedir. Bu yazı, vize başvurusu sürecinde konsolosluklara sunulması gereken önemli bir belgedir.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YAZISI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[Konsolosluk/Büyükelçilik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[Konsolosluk/Büyükelçilik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[Çalışanın Adı Soyadı]'nın Maaş Bilgileri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(Pasaport No: [Pasaport Numarası]), şirketimizde [Çalışanın Unvanı] olarak [İşe Başlama Tarihi]'nden beri çalışmaktadır. Kendisinin şirketimizdeki aylık net maaşı [Net Maaş Miktarı] TL'dir.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Soyadı]'nın maaşı, her ayın [Maaş Ödeme Günü] günü [Ödeme Yöntemi (Banka Havalesi, Elden Ödeme vb.)] ile ödenmektedir.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gereğini rica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Kaşesi ve 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yazısı, şirketin antetli kağıdına yazılmalı ve şirket kaşesi ile imzalanmalıdır.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adı, soyadı, unvanı, işe başlama tarihi ve pasaport numarası doğru ve eksiksiz olarak yazılmalıdır.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net maaşı ve ödeme yöntemi açıkça belirtilmelidir.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yazısı, başvurulan ülkenin konsolosluğuna veya büyükelçiliğine hitaben yazılmalıdır.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İngilizce Maaş Yazısı Örneği: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[Company Letterhead]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SALARY CERTIFICATE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[Date]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[Consulate/Embassy Name]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[Consulate/Embassy Address]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Subject: Salary Information for [Employee Name]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 Whom It May Concern,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[Employee Name] (Passport No: [Passport Number]) has been working in our company as [Employee Title] since [Start Date of Employment]. His/Her net monthly salary in our company is [Net Salary Amount] TL.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[Employee Name]'s salary is paid on the [Salary Payment Day] of each month by [Payment Method (Bank Transfer, Cash Payment, etc.)].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Your kind information is requested.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Sincerely,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Name]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Title]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[Company Stamp and Signature]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yazısına ek olarak, son 3 aylık banka hesap dökümü de vize başvurusu için istenebilir.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çalışan maaşını elden alıyorsa, bu durumun nedeni işveren yazısında açıklanmalıdır.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