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YEDİEMİN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(Eşyanın bulunduğu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Yediemin:</w:t>
      </w:r>
      <w:r w:rsidDel="00000000" w:rsidR="00000000" w:rsidRPr="00000000">
        <w:rPr>
          <w:color w:val="1f1f1f"/>
          <w:rtl w:val="0"/>
        </w:rPr>
        <w:t xml:space="preserve"> (Eşyayı teslim alan kişinin adı soyadı, T.C. kimlik numarası, adresi ve telefon numarası)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Eşyanın Teslim Edildiği Kişi/Kurum:</w:t>
      </w:r>
      <w:r w:rsidDel="00000000" w:rsidR="00000000" w:rsidRPr="00000000">
        <w:rPr>
          <w:color w:val="1f1f1f"/>
          <w:rtl w:val="0"/>
        </w:rPr>
        <w:t xml:space="preserve"> (Eşyayı teslim eden kişinin/kurumun adı soyadı/unvanı, T.C. kimlik numarası/vergi numarası, adresi ve telefon numarası)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Eşyanın Tanımı: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(Eşyanın türü, markası, modeli, rengi, seri numarası gibi özellikleri ayrıntılı olarak belirtilir. Gerekirse fotoğraflar eklenir.)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Eşyanın Durumu: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(Eşyanın teslim anındaki durumu, herhangi bir hasar veya eksiklik olup olmadığı detaylı bir şekilde açıklanır.)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Şartları: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(Eşyanın hangi şartlarda teslim edildiği, ne amaçla kullanılacağı, ne zaman iade edileceği gibi hususlar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Yediemin Beyanı:</w:t>
      </w:r>
      <w:r w:rsidDel="00000000" w:rsidR="00000000" w:rsidRPr="00000000">
        <w:rPr>
          <w:color w:val="1f1f1f"/>
          <w:rtl w:val="0"/>
        </w:rPr>
        <w:t xml:space="preserve"> (Eşyayı teslim aldığını ve belirtilen şartlara uygun olarak saklayacağını beyan eder.)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Eşyayı Teslim Eden Kişi/Kurum Beyanı:</w:t>
      </w:r>
      <w:r w:rsidDel="00000000" w:rsidR="00000000" w:rsidRPr="00000000">
        <w:rPr>
          <w:color w:val="1f1f1f"/>
          <w:rtl w:val="0"/>
        </w:rPr>
        <w:t xml:space="preserve"> (Eşyayı teslim ettiğini ve yedieminin sorumluluklarını kabul ettiğini beyan eder.)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Yediemin: (İmza)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Eşyayı Teslim Eden Kişi/Kurum: (İmza)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(Eşyanın fotoğrafları, faturası, garanti belgesi gibi belgeler eklenir.)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Mahkeme veya ilgili kurumun belirlediği özel prosedürlere göre tutanak içeriği değişebilir.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Yediemin teslim tutanağı, eşyanın teslim alındığına ve belirtilen şartlara uygun olarak saklanacağına dair resmi bir belgedir.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yediemin teslim süreçlerinde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