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Yıllık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Yıllık İzin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Departmanınız:</w:t>
      </w:r>
      <w:r w:rsidDel="00000000" w:rsidR="00000000" w:rsidRPr="00000000">
        <w:rPr>
          <w:color w:val="1f1f1f"/>
          <w:rtl w:val="0"/>
        </w:rPr>
        <w:t xml:space="preserve">] departmanında [</w:t>
      </w:r>
      <w:r w:rsidDel="00000000" w:rsidR="00000000" w:rsidRPr="00000000">
        <w:rPr>
          <w:b w:val="1"/>
          <w:color w:val="1f1f1f"/>
          <w:rtl w:val="0"/>
        </w:rPr>
        <w:t xml:space="preserve">Göreviniz:</w:t>
      </w:r>
      <w:r w:rsidDel="00000000" w:rsidR="00000000" w:rsidRPr="00000000">
        <w:rPr>
          <w:color w:val="1f1f1f"/>
          <w:rtl w:val="0"/>
        </w:rPr>
        <w:t xml:space="preserve">] olarak görev yapmaktayım.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] tarihinden itibaren 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]'nda çalışmaktayım ve yıllık ücretli iznimden [</w:t>
      </w:r>
      <w:r w:rsidDel="00000000" w:rsidR="00000000" w:rsidRPr="00000000">
        <w:rPr>
          <w:b w:val="1"/>
          <w:color w:val="1f1f1f"/>
          <w:rtl w:val="0"/>
        </w:rPr>
        <w:t xml:space="preserve">Kullanmak İstediğiniz İzin Miktarı:</w:t>
      </w:r>
      <w:r w:rsidDel="00000000" w:rsidR="00000000" w:rsidRPr="00000000">
        <w:rPr>
          <w:color w:val="1f1f1f"/>
          <w:rtl w:val="0"/>
        </w:rPr>
        <w:t xml:space="preserve">] gün kullanmak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İznimi [Başlangıç Tarihi:] - [Bitiş Tarihi:] tarihleri arasında kullanmak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tarihlerde herhangi bir iş seyahatim veya görevlendirmem bulunmamaktadır.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Yerime bakacak [Yerine Bakacak Kişinin Adı Soyadı:] ([Görevi:]) görevlendirilmiştir.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yıllık izin talebimin kabul edilmesi hususunda gereğini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önemlidir.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 İnsan Kaynakları Departmanı'na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izin kullanımı ile ilgili detaylı bilgi için şirketinizin insan kaynakları departmanına danışabilirsiniz.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