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ZİMMET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ÇALIŞAN: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 tarafından ÇALIŞAN'a zimmetlenen aşağıda belirtilen demirbaşların kullanım şartlarını ve tarafların bu konudaki hak ve yükümlülüklerini düzenlemektir.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ZİMMETLİ DEMİRBAŞLAR: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Aşağıdaki demirbaşlar, ÇALIŞAN'a zimmetlenmiştir: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Demirbaşın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Marka/Model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Seri Numarası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Miktar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[Demirbaş 1]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[Demirbaş 2]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[Demirbaş 3]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ÇALIŞANIN YÜKÜMLÜLÜKLERİ: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ÇALIŞAN, zimmetli demirbaşları özenle kullanmak, korumak ve bakımını yapmakla yükümlüdür.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ÇALIŞAN, zimmetli demirbaşları işyerinde kullanmak ve işyerinden dışarı çıkarmamakla yükümlüdür.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ÇALIŞAN, zimmetli demirbaşları üçüncü kişilere kullandırmamakla yükümlüdür.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ÇALIŞAN, zimmetli demirbaşların kaybolması, çalınması veya zarar görmesi halinde durumu derhal İŞVEREN'e bildirmekle ve doğacak zararı tazmin etmekle yükümlüdür.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ÇALIŞAN, iş akdinin sona ermesi veya İŞVEREN tarafından talep edilmesi halinde zimmetli demirbaşları eksiksiz ve sağlam olarak İŞVEREN'e teslim etmekle yükümlüdür.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YÜKÜMLÜLÜKLERİ: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zimmetli demirbaşların bakım ve onarımını yapmakla yükümlüdür.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zimmetli demirbaşların kullanımı ile ilgili ÇALIŞAN'a gerekli eğitimi vermek ve bilgilendirmeyi yapmakla yükümlüdür.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imzalandığı tarihten itibaren yürürlüğe girer ve ÇALIŞAN'ın iş akdi devam ettiği sürece geçerlidir.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ÇALIŞAN'ın iş akdinin sona ermesi,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ÇALIŞAN'ın zimmetli demirbaşları kötüye kullanması,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ÇALIŞAN'ın zimmetli demirbaşlara zarar vermesi veya kaybetmesi,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sözleşmeyi yazılı olarak feshetmesi.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ÇALIŞAN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zimmet sözleşmesidir.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